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329ED" w:rsidR="006C1C95" w:rsidP="00EB3EC3" w:rsidRDefault="006C1C95" w14:paraId="4B3CA979" w14:textId="77777777">
      <w:pPr>
        <w:pStyle w:val="NoSpacing"/>
        <w:rPr>
          <w:rFonts w:ascii="Arial" w:hAnsi="Arial" w:cs="Arial"/>
          <w:b/>
          <w:u w:val="single"/>
        </w:rPr>
      </w:pPr>
    </w:p>
    <w:p w:rsidRPr="003329ED" w:rsidR="006C1C95" w:rsidP="00EB3EC3" w:rsidRDefault="006C1C95" w14:paraId="713E6B0F" w14:textId="77777777">
      <w:pPr>
        <w:pStyle w:val="NoSpacing"/>
        <w:rPr>
          <w:rFonts w:ascii="Arial" w:hAnsi="Arial" w:cs="Arial"/>
          <w:b/>
          <w:u w:val="single"/>
        </w:rPr>
      </w:pPr>
    </w:p>
    <w:p w:rsidRPr="003329ED" w:rsidR="006C1C95" w:rsidP="00EB3EC3" w:rsidRDefault="006C1C95" w14:paraId="029E1211" w14:textId="77777777">
      <w:pPr>
        <w:pStyle w:val="NoSpacing"/>
        <w:rPr>
          <w:rFonts w:ascii="Arial" w:hAnsi="Arial" w:cs="Arial"/>
          <w:b/>
          <w:u w:val="single"/>
        </w:rPr>
      </w:pPr>
    </w:p>
    <w:p w:rsidRPr="003329ED" w:rsidR="006C1C95" w:rsidP="00EB3EC3" w:rsidRDefault="006C1C95" w14:paraId="0527D425" w14:textId="77777777">
      <w:pPr>
        <w:pStyle w:val="NoSpacing"/>
        <w:rPr>
          <w:rFonts w:ascii="Arial" w:hAnsi="Arial" w:cs="Arial"/>
          <w:b/>
          <w:u w:val="single"/>
        </w:rPr>
      </w:pPr>
    </w:p>
    <w:p w:rsidRPr="003329ED" w:rsidR="006C1C95" w:rsidP="00EB3EC3" w:rsidRDefault="006C1C95" w14:paraId="64024B3C" w14:textId="77777777">
      <w:pPr>
        <w:pStyle w:val="NoSpacing"/>
        <w:rPr>
          <w:rFonts w:ascii="Arial" w:hAnsi="Arial" w:cs="Arial"/>
          <w:b/>
          <w:u w:val="single"/>
        </w:rPr>
      </w:pPr>
    </w:p>
    <w:p w:rsidRPr="003329ED" w:rsidR="006C1C95" w:rsidP="00EB3EC3" w:rsidRDefault="006C1C95" w14:paraId="470D2BAE" w14:textId="77777777">
      <w:pPr>
        <w:pStyle w:val="NoSpacing"/>
        <w:rPr>
          <w:rFonts w:ascii="Arial" w:hAnsi="Arial" w:cs="Arial"/>
          <w:b/>
          <w:u w:val="single"/>
        </w:rPr>
      </w:pPr>
    </w:p>
    <w:p w:rsidRPr="003329ED" w:rsidR="006C1C95" w:rsidP="00EB3EC3" w:rsidRDefault="006C1C95" w14:paraId="5F519C88" w14:textId="77777777">
      <w:pPr>
        <w:pStyle w:val="NoSpacing"/>
        <w:rPr>
          <w:rFonts w:ascii="Arial" w:hAnsi="Arial" w:cs="Arial"/>
          <w:b/>
          <w:u w:val="single"/>
        </w:rPr>
      </w:pPr>
    </w:p>
    <w:p w:rsidRPr="003329ED" w:rsidR="006C1C95" w:rsidP="00EB3EC3" w:rsidRDefault="006C1C95" w14:paraId="58EF03F1" w14:textId="77777777">
      <w:pPr>
        <w:pStyle w:val="NoSpacing"/>
        <w:rPr>
          <w:rFonts w:ascii="Arial" w:hAnsi="Arial" w:cs="Arial"/>
          <w:b/>
          <w:u w:val="single"/>
        </w:rPr>
      </w:pPr>
    </w:p>
    <w:p w:rsidRPr="003329ED" w:rsidR="006C1C95" w:rsidP="00EB3EC3" w:rsidRDefault="006C1C95" w14:paraId="64771C06" w14:textId="77777777">
      <w:pPr>
        <w:pStyle w:val="NoSpacing"/>
        <w:rPr>
          <w:rFonts w:ascii="Arial" w:hAnsi="Arial" w:cs="Arial"/>
          <w:b/>
          <w:u w:val="single"/>
        </w:rPr>
      </w:pPr>
    </w:p>
    <w:p w:rsidRPr="003329ED" w:rsidR="006C1C95" w:rsidP="00EB3EC3" w:rsidRDefault="006C1C95" w14:paraId="487B0C76" w14:textId="77777777">
      <w:pPr>
        <w:pStyle w:val="NoSpacing"/>
        <w:rPr>
          <w:rFonts w:ascii="Arial" w:hAnsi="Arial" w:cs="Arial"/>
          <w:b/>
          <w:u w:val="single"/>
        </w:rPr>
      </w:pPr>
    </w:p>
    <w:p w:rsidRPr="00A22A15" w:rsidR="006C1C95" w:rsidP="006C1C95" w:rsidRDefault="006C1C95" w14:paraId="3399F57E" w14:textId="77777777">
      <w:pPr>
        <w:jc w:val="center"/>
        <w:rPr>
          <w:rFonts w:ascii="Arial" w:hAnsi="Arial" w:cs="Arial"/>
          <w:b/>
          <w:bCs/>
          <w:caps/>
          <w:color w:val="007934"/>
          <w:sz w:val="36"/>
          <w:szCs w:val="36"/>
        </w:rPr>
      </w:pPr>
      <w:r w:rsidRPr="00A22A15">
        <w:rPr>
          <w:rFonts w:ascii="Arial" w:hAnsi="Arial" w:cs="Arial"/>
          <w:b/>
          <w:bCs/>
          <w:caps/>
          <w:color w:val="007934"/>
          <w:sz w:val="36"/>
          <w:szCs w:val="36"/>
        </w:rPr>
        <w:t xml:space="preserve">Pathways to education canada </w:t>
      </w:r>
    </w:p>
    <w:p w:rsidRPr="00A22A15" w:rsidR="006C1C95" w:rsidP="00A22A15" w:rsidRDefault="004976FB" w14:paraId="72D1488D" w14:textId="67FB755B">
      <w:pPr>
        <w:jc w:val="center"/>
        <w:rPr>
          <w:rFonts w:ascii="Arial" w:hAnsi="Arial" w:cs="Arial"/>
          <w:b/>
          <w:bCs/>
          <w:caps/>
          <w:color w:val="37424A"/>
          <w:sz w:val="36"/>
          <w:szCs w:val="36"/>
        </w:rPr>
      </w:pPr>
      <w:r>
        <w:rPr>
          <w:rFonts w:ascii="Arial" w:hAnsi="Arial" w:cs="Arial"/>
          <w:b/>
          <w:bCs/>
          <w:caps/>
          <w:color w:val="37424A"/>
          <w:sz w:val="36"/>
          <w:szCs w:val="36"/>
        </w:rPr>
        <w:t xml:space="preserve">sLAIGHT </w:t>
      </w:r>
      <w:r w:rsidRPr="00A22A15" w:rsidR="006C1C95">
        <w:rPr>
          <w:rFonts w:ascii="Arial" w:hAnsi="Arial" w:cs="Arial"/>
          <w:b/>
          <w:bCs/>
          <w:caps/>
          <w:color w:val="37424A"/>
          <w:sz w:val="36"/>
          <w:szCs w:val="36"/>
        </w:rPr>
        <w:t>ALUMNI EMERGENCY FUND</w:t>
      </w:r>
      <w:r w:rsidRPr="00A22A15" w:rsidR="00A22A15">
        <w:rPr>
          <w:rFonts w:ascii="Arial" w:hAnsi="Arial" w:cs="Arial"/>
          <w:b/>
          <w:bCs/>
          <w:caps/>
          <w:color w:val="37424A"/>
          <w:sz w:val="36"/>
          <w:szCs w:val="36"/>
        </w:rPr>
        <w:t xml:space="preserve"> Application</w:t>
      </w:r>
    </w:p>
    <w:p w:rsidR="00A22A15" w:rsidP="006C1C95" w:rsidRDefault="00A22A15" w14:paraId="069F48FB" w14:textId="77777777">
      <w:pPr>
        <w:jc w:val="center"/>
        <w:rPr>
          <w:rFonts w:ascii="Arial" w:hAnsi="Arial" w:cs="Arial"/>
          <w:b/>
          <w:bCs/>
          <w:caps/>
          <w:color w:val="37424A"/>
          <w:sz w:val="32"/>
          <w:szCs w:val="32"/>
        </w:rPr>
      </w:pPr>
    </w:p>
    <w:p w:rsidRPr="00A22A15" w:rsidR="006C1C95" w:rsidP="006C1C95" w:rsidRDefault="00F36EFB" w14:paraId="61D94C1F" w14:textId="7097B247">
      <w:pPr>
        <w:jc w:val="center"/>
        <w:rPr>
          <w:rFonts w:ascii="Arial" w:hAnsi="Arial" w:cs="Arial"/>
          <w:b/>
          <w:bCs/>
          <w:caps/>
          <w:color w:val="37424A"/>
          <w:sz w:val="32"/>
          <w:szCs w:val="32"/>
        </w:rPr>
      </w:pPr>
      <w:r w:rsidRPr="00A22A15">
        <w:rPr>
          <w:rFonts w:ascii="Arial" w:hAnsi="Arial" w:cs="Arial"/>
          <w:b/>
          <w:bCs/>
          <w:caps/>
          <w:color w:val="37424A"/>
          <w:sz w:val="32"/>
          <w:szCs w:val="32"/>
        </w:rPr>
        <w:t>September 2020</w:t>
      </w:r>
    </w:p>
    <w:p w:rsidRPr="003329ED" w:rsidR="006C1C95" w:rsidP="008D5897" w:rsidRDefault="006C1C95" w14:paraId="684A27B0" w14:textId="6C60237E">
      <w:pPr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7FE17063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06A183EC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7D4EB53F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3929B1" w:rsidP="006C1C95" w:rsidRDefault="003929B1" w14:paraId="4F8C1AC9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3929B1" w:rsidP="006C1C95" w:rsidRDefault="003929B1" w14:paraId="4CEC763F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3929B1" w:rsidP="006C1C95" w:rsidRDefault="003929B1" w14:paraId="268137F0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3929B1" w:rsidP="006C1C95" w:rsidRDefault="003929B1" w14:paraId="464BBEFD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62EAD0B7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6555F065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2CF42C75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2E5A4F35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599D81C3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0A880A0F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1FF68A5D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5026CC01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7B6D215E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Pr="003329ED" w:rsidR="006C1C95" w:rsidP="006C1C95" w:rsidRDefault="006C1C95" w14:paraId="24A61FA4" w14:textId="77777777">
      <w:pPr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:rsidR="00F94BB3" w:rsidRDefault="00F94BB3" w14:paraId="1418A03C" w14:textId="4AEE0010">
      <w:pPr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br w:type="page"/>
      </w:r>
    </w:p>
    <w:p w:rsidRPr="003329ED" w:rsidR="00EB3EC3" w:rsidP="006C1C95" w:rsidRDefault="00A22A15" w14:paraId="2AA1AB5B" w14:textId="739327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</w:t>
      </w:r>
      <w:r w:rsidR="004976FB">
        <w:rPr>
          <w:rFonts w:ascii="Arial" w:hAnsi="Arial" w:cs="Arial"/>
          <w:b/>
          <w:sz w:val="28"/>
          <w:szCs w:val="28"/>
        </w:rPr>
        <w:t xml:space="preserve">LAIGHT </w:t>
      </w:r>
      <w:r w:rsidRPr="003329ED" w:rsidR="006C1C95">
        <w:rPr>
          <w:rFonts w:ascii="Arial" w:hAnsi="Arial" w:cs="Arial"/>
          <w:b/>
          <w:sz w:val="28"/>
          <w:szCs w:val="28"/>
        </w:rPr>
        <w:t>ALUMNI EMERGENCY FUND</w:t>
      </w:r>
    </w:p>
    <w:p w:rsidRPr="003329ED" w:rsidR="00EB3EC3" w:rsidP="00EB3EC3" w:rsidRDefault="00EB3EC3" w14:paraId="17377F47" w14:textId="77777777">
      <w:pPr>
        <w:pStyle w:val="NoSpacing"/>
        <w:rPr>
          <w:rFonts w:ascii="Arial" w:hAnsi="Arial" w:cs="Arial"/>
          <w:b/>
          <w:u w:val="single"/>
        </w:rPr>
      </w:pPr>
    </w:p>
    <w:p w:rsidRPr="00FB6F80" w:rsidR="003329ED" w:rsidP="00FB6F80" w:rsidRDefault="00852CB9" w14:paraId="601EC03A" w14:textId="79D29ACC">
      <w:pPr>
        <w:pStyle w:val="NoSpacing"/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  <w:r w:rsidRPr="00FB6F80" w:rsidR="00852CB9">
        <w:rPr>
          <w:rStyle w:val="normaltextrun"/>
          <w:rFonts w:ascii="Arial" w:hAnsi="Arial" w:cs="Arial"/>
          <w:color w:val="000000"/>
          <w:shd w:val="clear" w:color="auto" w:fill="FFFFFF"/>
        </w:rPr>
        <w:t>The Alumni Emergency Fund is designed to assist Pathways</w:t>
      </w:r>
      <w:r w:rsidRPr="00FB6F80" w:rsidR="20353F2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FB6F80" w:rsidR="00852CB9">
        <w:rPr>
          <w:rStyle w:val="normaltextrun"/>
          <w:rFonts w:ascii="Arial" w:hAnsi="Arial" w:cs="Arial"/>
          <w:color w:val="000000"/>
          <w:shd w:val="clear" w:color="auto" w:fill="FFFFFF"/>
        </w:rPr>
        <w:t>alumni experiencing unexpected financial strain due to extenuating circumstances in completing their post-secondary education or training year. </w:t>
      </w:r>
      <w:r w:rsidRPr="00FB6F80" w:rsidR="00852CB9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Pr="00FB6F80" w:rsidR="007C01F7" w:rsidP="00FB6F80" w:rsidRDefault="007C01F7" w14:paraId="1032C085" w14:textId="77777777">
      <w:pPr>
        <w:pStyle w:val="NoSpacing"/>
        <w:jc w:val="both"/>
        <w:rPr>
          <w:rFonts w:ascii="Arial" w:hAnsi="Arial" w:cs="Arial"/>
          <w:b/>
        </w:rPr>
      </w:pPr>
    </w:p>
    <w:p w:rsidRPr="00FB6F80" w:rsidR="00480E0D" w:rsidP="00FB6F80" w:rsidRDefault="0069312F" w14:paraId="5C22BE3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CA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To be</w:t>
      </w:r>
      <w:r w:rsidRPr="00FB6F80" w:rsidR="00C34734">
        <w:rPr>
          <w:rStyle w:val="normaltextrun"/>
          <w:rFonts w:ascii="Arial" w:hAnsi="Arial" w:cs="Arial"/>
          <w:sz w:val="22"/>
          <w:szCs w:val="22"/>
          <w:lang w:val="en-CA"/>
        </w:rPr>
        <w:t xml:space="preserve"> eligible</w:t>
      </w:r>
      <w:r w:rsidRPr="00FB6F80" w:rsidR="006857CC">
        <w:rPr>
          <w:rStyle w:val="normaltextrun"/>
          <w:rFonts w:ascii="Arial" w:hAnsi="Arial" w:cs="Arial"/>
          <w:sz w:val="22"/>
          <w:szCs w:val="22"/>
          <w:lang w:val="en-CA"/>
        </w:rPr>
        <w:t xml:space="preserve"> to apply for the emergency fund</w:t>
      </w: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, you must be</w:t>
      </w:r>
      <w:r w:rsidRPr="00FB6F80" w:rsidR="00C34734">
        <w:rPr>
          <w:rStyle w:val="normaltextrun"/>
          <w:rFonts w:ascii="Arial" w:hAnsi="Arial" w:cs="Arial"/>
          <w:sz w:val="22"/>
          <w:szCs w:val="22"/>
          <w:lang w:val="en-CA"/>
        </w:rPr>
        <w:t>:</w:t>
      </w:r>
    </w:p>
    <w:p w:rsidRPr="00FB6F80" w:rsidR="00FB6F80" w:rsidP="604341E8" w:rsidRDefault="00C34734" w14:paraId="7EF0F1DB" w14:textId="3CE871FA">
      <w:pPr>
        <w:pStyle w:val="paragraph"/>
        <w:numPr>
          <w:ilvl w:val="0"/>
          <w:numId w:val="15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04341E8" w:rsidR="00C34734">
        <w:rPr>
          <w:rStyle w:val="normaltextrun"/>
          <w:rFonts w:ascii="Arial" w:hAnsi="Arial" w:cs="Arial"/>
          <w:sz w:val="22"/>
          <w:szCs w:val="22"/>
          <w:lang w:val="en-CA"/>
        </w:rPr>
        <w:t>A</w:t>
      </w:r>
      <w:r w:rsidRPr="604341E8" w:rsidR="526C4CF8">
        <w:rPr>
          <w:rStyle w:val="normaltextrun"/>
          <w:rFonts w:ascii="Arial" w:hAnsi="Arial" w:cs="Arial"/>
          <w:sz w:val="22"/>
          <w:szCs w:val="22"/>
          <w:lang w:val="en-CA"/>
        </w:rPr>
        <w:t>n a</w:t>
      </w:r>
      <w:r w:rsidRPr="604341E8" w:rsidR="00C34734">
        <w:rPr>
          <w:rStyle w:val="normaltextrun"/>
          <w:rFonts w:ascii="Arial" w:hAnsi="Arial" w:cs="Arial"/>
          <w:sz w:val="22"/>
          <w:szCs w:val="22"/>
          <w:lang w:val="en-CA"/>
        </w:rPr>
        <w:t>lumn</w:t>
      </w:r>
      <w:r w:rsidRPr="604341E8" w:rsidR="00C34734">
        <w:rPr>
          <w:rStyle w:val="normaltextrun"/>
          <w:rFonts w:ascii="Arial" w:hAnsi="Arial" w:cs="Arial"/>
          <w:sz w:val="22"/>
          <w:szCs w:val="22"/>
          <w:lang w:val="en-CA"/>
        </w:rPr>
        <w:t>i</w:t>
      </w:r>
      <w:r w:rsidRPr="604341E8" w:rsidR="4DBB7E64">
        <w:rPr>
          <w:rStyle w:val="normaltextrun"/>
          <w:rFonts w:ascii="Arial" w:hAnsi="Arial" w:cs="Arial"/>
          <w:sz w:val="22"/>
          <w:szCs w:val="22"/>
          <w:lang w:val="en-CA"/>
        </w:rPr>
        <w:t xml:space="preserve"> of the Pathways Program</w:t>
      </w:r>
      <w:r w:rsidRPr="604341E8" w:rsidR="006857CC">
        <w:rPr>
          <w:rStyle w:val="normaltextrun"/>
          <w:rFonts w:ascii="Arial" w:hAnsi="Arial" w:cs="Arial"/>
          <w:sz w:val="22"/>
          <w:szCs w:val="22"/>
          <w:lang w:val="en-CA"/>
        </w:rPr>
        <w:t xml:space="preserve"> – were previously enrolled in the Pathways Program for at least 2 years</w:t>
      </w:r>
      <w:r w:rsidRPr="604341E8" w:rsidR="2F5C0FB8">
        <w:rPr>
          <w:rStyle w:val="normaltextrun"/>
          <w:rFonts w:ascii="Arial" w:hAnsi="Arial" w:cs="Arial"/>
          <w:sz w:val="22"/>
          <w:szCs w:val="22"/>
          <w:lang w:val="en-CA"/>
        </w:rPr>
        <w:t>, and have graduated from high school with a diploma, certification or other qualification.</w:t>
      </w:r>
      <w:r w:rsidRPr="604341E8" w:rsidR="00470F0B">
        <w:rPr>
          <w:rStyle w:val="normaltextrun"/>
          <w:rFonts w:ascii="Arial" w:hAnsi="Arial" w:cs="Arial"/>
          <w:sz w:val="22"/>
          <w:szCs w:val="22"/>
          <w:lang w:val="en-CA"/>
        </w:rPr>
        <w:t xml:space="preserve"> </w:t>
      </w:r>
    </w:p>
    <w:p w:rsidRPr="00FB6F80" w:rsidR="00FB6F80" w:rsidP="00FB6F80" w:rsidRDefault="00C34734" w14:paraId="546EE97D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In a position</w:t>
      </w:r>
      <w:r w:rsidRPr="00FB6F80">
        <w:rPr>
          <w:rStyle w:val="normaltextrun"/>
          <w:rFonts w:ascii="Arial" w:hAnsi="Arial" w:cs="Arial"/>
          <w:color w:val="FF0000"/>
          <w:sz w:val="22"/>
          <w:szCs w:val="22"/>
          <w:lang w:val="en-CA"/>
        </w:rPr>
        <w:t> </w:t>
      </w: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 xml:space="preserve">in which </w:t>
      </w:r>
      <w:r w:rsidRPr="00FB6F80" w:rsidR="0069312F">
        <w:rPr>
          <w:rStyle w:val="normaltextrun"/>
          <w:rFonts w:ascii="Arial" w:hAnsi="Arial" w:cs="Arial"/>
          <w:sz w:val="22"/>
          <w:szCs w:val="22"/>
          <w:lang w:val="en-CA"/>
        </w:rPr>
        <w:t>you</w:t>
      </w: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 xml:space="preserve"> would be challenged to successfully complete </w:t>
      </w:r>
      <w:r w:rsidRPr="00FB6F80" w:rsidR="0069312F">
        <w:rPr>
          <w:rStyle w:val="normaltextrun"/>
          <w:rFonts w:ascii="Arial" w:hAnsi="Arial" w:cs="Arial"/>
          <w:sz w:val="22"/>
          <w:szCs w:val="22"/>
          <w:lang w:val="en-CA"/>
        </w:rPr>
        <w:t>your</w:t>
      </w: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 xml:space="preserve"> post-secondary education or training year without the fund’s assistance due to extenuating circumstances.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FB6F80" w:rsidP="00FB6F80" w:rsidRDefault="00C34734" w14:paraId="1D818639" w14:textId="0D07034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 xml:space="preserve">Currently enrolled full-time with a post-secondary institution, attending or are registered to attend for the next semester (university, college, or training). </w:t>
      </w:r>
      <w:r w:rsidRPr="00FB6F80" w:rsidR="00432A99">
        <w:rPr>
          <w:rStyle w:val="normaltextrun"/>
          <w:rFonts w:ascii="Arial" w:hAnsi="Arial" w:cs="Arial"/>
          <w:sz w:val="22"/>
          <w:szCs w:val="22"/>
          <w:lang w:val="en-CA"/>
        </w:rPr>
        <w:t>If you</w:t>
      </w: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 xml:space="preserve"> have taken a break from post-secondary</w:t>
      </w:r>
      <w:r w:rsidRPr="00FB6F80" w:rsidR="00432A99">
        <w:rPr>
          <w:rStyle w:val="normaltextrun"/>
          <w:rFonts w:ascii="Arial" w:hAnsi="Arial" w:cs="Arial"/>
          <w:sz w:val="22"/>
          <w:szCs w:val="22"/>
          <w:lang w:val="en-CA"/>
        </w:rPr>
        <w:t xml:space="preserve">, you are </w:t>
      </w: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still eligible to apply if registered to attend the next semester. 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C34734" w:rsidP="00FB6F80" w:rsidRDefault="00C34734" w14:paraId="15DDB910" w14:textId="4E0B2B1B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In good academic standing with the post-secondary institution. 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EB3EC3" w:rsidP="00FB6F80" w:rsidRDefault="00EB3EC3" w14:paraId="7524AC5C" w14:textId="77777777">
      <w:pPr>
        <w:pStyle w:val="NoSpacing"/>
        <w:jc w:val="both"/>
        <w:rPr>
          <w:rFonts w:ascii="Arial" w:hAnsi="Arial" w:cs="Arial"/>
        </w:rPr>
      </w:pPr>
    </w:p>
    <w:p w:rsidRPr="00FB6F80" w:rsidR="00EB3EC3" w:rsidP="00FB6F80" w:rsidRDefault="00EB3EC3" w14:paraId="1AF54660" w14:textId="77777777">
      <w:pPr>
        <w:pStyle w:val="NoSpacing"/>
        <w:jc w:val="both"/>
        <w:rPr>
          <w:rFonts w:ascii="Arial" w:hAnsi="Arial" w:cs="Arial"/>
        </w:rPr>
      </w:pPr>
      <w:r w:rsidRPr="00FB6F80">
        <w:rPr>
          <w:rFonts w:ascii="Arial" w:hAnsi="Arial" w:cs="Arial"/>
        </w:rPr>
        <w:t>Extenuating circumstances may include:</w:t>
      </w:r>
    </w:p>
    <w:p w:rsidRPr="00FB6F80" w:rsidR="007C01F7" w:rsidP="00FB6F80" w:rsidRDefault="007C01F7" w14:paraId="4E999B94" w14:textId="77777777">
      <w:pPr>
        <w:pStyle w:val="NoSpacing"/>
        <w:jc w:val="both"/>
        <w:rPr>
          <w:rFonts w:ascii="Arial" w:hAnsi="Arial" w:cs="Arial"/>
        </w:rPr>
      </w:pPr>
    </w:p>
    <w:p w:rsidRPr="00FB6F80" w:rsidR="0007682B" w:rsidP="00FB6F80" w:rsidRDefault="0007682B" w14:paraId="5B39C3FF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Loss of stable housing/unexpected loss of housing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07682B" w:rsidP="00FB6F80" w:rsidRDefault="0007682B" w14:paraId="5220EE38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Unexpected loss of employment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07682B" w:rsidP="00FB6F80" w:rsidRDefault="0007682B" w14:paraId="545FB95A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Sudden illness or death in the family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07682B" w:rsidP="00FB6F80" w:rsidRDefault="0007682B" w14:paraId="775697D2" w14:textId="12E0AF30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Any circumstance where you might find yourself unable to successfully attend post-secondary (college, university, or training) due to external factors not under your control and where other sources of funding are not immediately accessible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435315" w:rsidP="00FB6F80" w:rsidRDefault="00435315" w14:paraId="7BFE36BB" w14:textId="77777777">
      <w:pPr>
        <w:pStyle w:val="NoSpacing"/>
        <w:jc w:val="both"/>
        <w:rPr>
          <w:rFonts w:ascii="Arial" w:hAnsi="Arial" w:cs="Arial"/>
        </w:rPr>
      </w:pPr>
    </w:p>
    <w:p w:rsidRPr="00FB6F80" w:rsidR="004F45B3" w:rsidP="00FB6F80" w:rsidRDefault="004F45B3" w14:paraId="7AEC717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Funds may be used for the payment of: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4F45B3" w:rsidP="00FB6F80" w:rsidRDefault="004F45B3" w14:paraId="5BC95D6F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Tuition, books, and other necessary school or training related items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4F45B3" w:rsidP="00FB6F80" w:rsidRDefault="004F45B3" w14:paraId="5712538C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Rent and utilities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4F45B3" w:rsidP="00FB6F80" w:rsidRDefault="004F45B3" w14:paraId="751C1519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Food, groceries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4F45B3" w:rsidP="00FB6F80" w:rsidRDefault="004F45B3" w14:paraId="516247DB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Transportation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4F45B3" w:rsidP="00FB6F80" w:rsidRDefault="004F45B3" w14:paraId="426B8C6D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Cell phone, internet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4F45B3" w:rsidP="00FB6F80" w:rsidRDefault="004F45B3" w14:paraId="32F712B5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Childcare and/or care of dependents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4F45B3" w:rsidP="00FB6F80" w:rsidRDefault="004F45B3" w14:paraId="4B956CD0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Healthcare costs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4F45B3" w:rsidP="00FB6F80" w:rsidRDefault="004F45B3" w14:paraId="3E7C5735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Other expenses to be considered applicable by a granting committee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4F45B3" w:rsidP="00FB6F80" w:rsidRDefault="004F45B3" w14:paraId="6F95532B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CA"/>
        </w:rPr>
      </w:pPr>
    </w:p>
    <w:p w:rsidRPr="00FB6F80" w:rsidR="004F45B3" w:rsidP="00FB6F80" w:rsidRDefault="004F45B3" w14:paraId="432A5875" w14:textId="293EF6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6F80">
        <w:rPr>
          <w:rStyle w:val="normaltextrun"/>
          <w:rFonts w:ascii="Arial" w:hAnsi="Arial" w:cs="Arial"/>
          <w:sz w:val="22"/>
          <w:szCs w:val="22"/>
          <w:lang w:val="en-CA"/>
        </w:rPr>
        <w:t>Note: Funds are not a source of routine or long-term funding and cannot be used to supplement loans and/or interest payments. </w:t>
      </w:r>
      <w:r w:rsidRPr="00FB6F80">
        <w:rPr>
          <w:rStyle w:val="eop"/>
          <w:rFonts w:ascii="Arial" w:hAnsi="Arial" w:cs="Arial"/>
          <w:sz w:val="22"/>
          <w:szCs w:val="22"/>
        </w:rPr>
        <w:t> </w:t>
      </w:r>
    </w:p>
    <w:p w:rsidRPr="00FB6F80" w:rsidR="00435315" w:rsidP="00FB6F80" w:rsidRDefault="00435315" w14:paraId="11EDC839" w14:textId="77777777">
      <w:pPr>
        <w:pStyle w:val="NoSpacing"/>
        <w:jc w:val="both"/>
        <w:rPr>
          <w:rFonts w:ascii="Arial" w:hAnsi="Arial" w:cs="Arial"/>
        </w:rPr>
      </w:pPr>
    </w:p>
    <w:p w:rsidRPr="00FB6F80" w:rsidR="00EB3EC3" w:rsidP="00FB6F80" w:rsidRDefault="00EB3EC3" w14:paraId="55B5A479" w14:textId="1BB25D72">
      <w:pPr>
        <w:pStyle w:val="NoSpacing"/>
        <w:jc w:val="both"/>
        <w:rPr>
          <w:rFonts w:ascii="Arial" w:hAnsi="Arial" w:cs="Arial"/>
        </w:rPr>
      </w:pPr>
      <w:r w:rsidRPr="00FB6F80">
        <w:rPr>
          <w:rFonts w:ascii="Arial" w:hAnsi="Arial" w:cs="Arial"/>
        </w:rPr>
        <w:t xml:space="preserve">The emergency </w:t>
      </w:r>
      <w:r w:rsidRPr="00FB6F80" w:rsidR="003929B1">
        <w:rPr>
          <w:rFonts w:ascii="Arial" w:hAnsi="Arial" w:cs="Arial"/>
        </w:rPr>
        <w:t>fund</w:t>
      </w:r>
      <w:r w:rsidRPr="00FB6F80">
        <w:rPr>
          <w:rFonts w:ascii="Arial" w:hAnsi="Arial" w:cs="Arial"/>
        </w:rPr>
        <w:t xml:space="preserve"> is open year</w:t>
      </w:r>
      <w:r w:rsidRPr="00FB6F80" w:rsidR="00926F8A">
        <w:rPr>
          <w:rFonts w:ascii="Arial" w:hAnsi="Arial" w:cs="Arial"/>
        </w:rPr>
        <w:t>-</w:t>
      </w:r>
      <w:r w:rsidRPr="00FB6F80">
        <w:rPr>
          <w:rFonts w:ascii="Arial" w:hAnsi="Arial" w:cs="Arial"/>
        </w:rPr>
        <w:t>round. A committee created by Pathways</w:t>
      </w:r>
      <w:r w:rsidRPr="00FB6F80" w:rsidR="00926F8A">
        <w:rPr>
          <w:rFonts w:ascii="Arial" w:hAnsi="Arial" w:cs="Arial"/>
        </w:rPr>
        <w:t xml:space="preserve"> to Education</w:t>
      </w:r>
      <w:r w:rsidRPr="00FB6F80">
        <w:rPr>
          <w:rFonts w:ascii="Arial" w:hAnsi="Arial" w:cs="Arial"/>
        </w:rPr>
        <w:t xml:space="preserve"> Canada will review and decide on all completed submissions. Normally the committee will make decisions based on the evidence that is provided in the submission</w:t>
      </w:r>
      <w:r w:rsidRPr="00FB6F80" w:rsidR="00B55FC9">
        <w:rPr>
          <w:rFonts w:ascii="Arial" w:hAnsi="Arial" w:cs="Arial"/>
        </w:rPr>
        <w:t xml:space="preserve"> alone</w:t>
      </w:r>
      <w:r w:rsidRPr="00FB6F80" w:rsidR="009D6D31">
        <w:rPr>
          <w:rFonts w:ascii="Arial" w:hAnsi="Arial" w:cs="Arial"/>
        </w:rPr>
        <w:t>;</w:t>
      </w:r>
      <w:r w:rsidRPr="00FB6F80">
        <w:rPr>
          <w:rFonts w:ascii="Arial" w:hAnsi="Arial" w:cs="Arial"/>
        </w:rPr>
        <w:t xml:space="preserve"> </w:t>
      </w:r>
      <w:r w:rsidRPr="00FB6F80" w:rsidR="009D6D31">
        <w:rPr>
          <w:rFonts w:ascii="Arial" w:hAnsi="Arial" w:cs="Arial"/>
        </w:rPr>
        <w:t>h</w:t>
      </w:r>
      <w:r w:rsidRPr="00FB6F80">
        <w:rPr>
          <w:rFonts w:ascii="Arial" w:hAnsi="Arial" w:cs="Arial"/>
        </w:rPr>
        <w:t xml:space="preserve">owever, the committee reserves the right </w:t>
      </w:r>
      <w:r w:rsidRPr="00FB6F80" w:rsidR="003929B1">
        <w:rPr>
          <w:rFonts w:ascii="Arial" w:hAnsi="Arial" w:cs="Arial"/>
        </w:rPr>
        <w:t>to suspend the decision and</w:t>
      </w:r>
      <w:r w:rsidRPr="00FB6F80">
        <w:rPr>
          <w:rFonts w:ascii="Arial" w:hAnsi="Arial" w:cs="Arial"/>
        </w:rPr>
        <w:t xml:space="preserve"> to request further information. </w:t>
      </w:r>
      <w:r w:rsidRPr="00FB6F80">
        <w:rPr>
          <w:rFonts w:ascii="Arial" w:hAnsi="Arial" w:cs="Arial"/>
          <w:b/>
        </w:rPr>
        <w:t>Decisions made by the committee are final.</w:t>
      </w:r>
    </w:p>
    <w:p w:rsidR="604341E8" w:rsidP="604341E8" w:rsidRDefault="604341E8" w14:noSpellErr="1" w14:paraId="6459602C" w14:textId="1901FD15">
      <w:pPr>
        <w:pStyle w:val="Normal"/>
        <w:rPr>
          <w:rFonts w:ascii="Arial" w:hAnsi="Arial" w:cs="Arial"/>
        </w:rPr>
      </w:pPr>
    </w:p>
    <w:p w:rsidRPr="008B21D3" w:rsidR="00776F7E" w:rsidP="00776F7E" w:rsidRDefault="0035317B" w14:paraId="1BF852B2" w14:textId="22B6E4E7">
      <w:pPr>
        <w:rPr>
          <w:rFonts w:ascii="Arial" w:hAnsi="Arial" w:cs="Arial"/>
          <w:b/>
          <w:iCs/>
          <w:sz w:val="22"/>
          <w:szCs w:val="22"/>
        </w:rPr>
      </w:pPr>
      <w:r w:rsidRPr="008B21D3">
        <w:rPr>
          <w:rFonts w:ascii="Arial" w:hAnsi="Arial" w:cs="Arial"/>
          <w:b/>
          <w:iCs/>
          <w:sz w:val="22"/>
          <w:szCs w:val="22"/>
        </w:rPr>
        <w:t xml:space="preserve">How </w:t>
      </w:r>
      <w:r w:rsidRPr="008B21D3" w:rsidR="00E07F2C">
        <w:rPr>
          <w:rFonts w:ascii="Arial" w:hAnsi="Arial" w:cs="Arial"/>
          <w:b/>
          <w:iCs/>
          <w:sz w:val="22"/>
          <w:szCs w:val="22"/>
        </w:rPr>
        <w:t>to</w:t>
      </w:r>
      <w:r w:rsidRPr="008B21D3" w:rsidR="00776F7E">
        <w:rPr>
          <w:rFonts w:ascii="Arial" w:hAnsi="Arial" w:cs="Arial"/>
          <w:b/>
          <w:iCs/>
          <w:sz w:val="22"/>
          <w:szCs w:val="22"/>
        </w:rPr>
        <w:t xml:space="preserve"> apply?</w:t>
      </w:r>
    </w:p>
    <w:p w:rsidRPr="003329ED" w:rsidR="00776F7E" w:rsidP="00776F7E" w:rsidRDefault="00776F7E" w14:paraId="20893754" w14:textId="77777777">
      <w:pPr>
        <w:rPr>
          <w:rFonts w:ascii="Arial" w:hAnsi="Arial" w:cs="Arial"/>
        </w:rPr>
      </w:pPr>
    </w:p>
    <w:p w:rsidRPr="008B21D3" w:rsidR="00776F7E" w:rsidP="2E0CF6D6" w:rsidRDefault="00BE65C2" w14:paraId="51EA51FD" w14:textId="3D2BD659">
      <w:pPr>
        <w:pStyle w:val="Normal"/>
        <w:rPr>
          <w:rFonts w:ascii="Arial" w:hAnsi="Arial" w:cs="Arial"/>
          <w:sz w:val="22"/>
          <w:szCs w:val="22"/>
          <w:highlight w:val="yellow"/>
          <w:lang w:val="en-US" w:eastAsia="zh-TW"/>
        </w:rPr>
      </w:pPr>
      <w:r w:rsidRPr="2E0CF6D6" w:rsidR="00BE65C2">
        <w:rPr>
          <w:rFonts w:ascii="Arial" w:hAnsi="Arial" w:cs="Arial"/>
          <w:sz w:val="22"/>
          <w:szCs w:val="22"/>
        </w:rPr>
        <w:t>To</w:t>
      </w:r>
      <w:r w:rsidRPr="2E0CF6D6" w:rsidR="00BE65C2">
        <w:rPr>
          <w:rFonts w:ascii="Arial" w:hAnsi="Arial" w:cs="Arial"/>
          <w:sz w:val="22"/>
          <w:szCs w:val="22"/>
        </w:rPr>
        <w:t xml:space="preserve"> apply for the Alumni Emergency Fund, </w:t>
      </w:r>
      <w:r w:rsidRPr="2E0CF6D6" w:rsidR="00490EEC">
        <w:rPr>
          <w:rFonts w:ascii="Arial" w:hAnsi="Arial" w:cs="Arial"/>
          <w:sz w:val="22"/>
          <w:szCs w:val="22"/>
        </w:rPr>
        <w:t xml:space="preserve">complete the following application and </w:t>
      </w:r>
      <w:r w:rsidRPr="2E0CF6D6" w:rsidR="00490EEC">
        <w:rPr>
          <w:rFonts w:ascii="Arial" w:hAnsi="Arial" w:cs="Arial"/>
          <w:sz w:val="22"/>
          <w:szCs w:val="22"/>
        </w:rPr>
        <w:t xml:space="preserve">submit it </w:t>
      </w:r>
      <w:r w:rsidRPr="2E0CF6D6" w:rsidR="00490EEC">
        <w:rPr>
          <w:rFonts w:ascii="Arial" w:hAnsi="Arial" w:cs="Arial"/>
          <w:sz w:val="22"/>
          <w:szCs w:val="22"/>
        </w:rPr>
        <w:t>to</w:t>
      </w:r>
      <w:r w:rsidRPr="2E0CF6D6" w:rsidR="35F787D4">
        <w:rPr>
          <w:rFonts w:ascii="Arial" w:hAnsi="Arial" w:cs="Arial"/>
          <w:sz w:val="22"/>
          <w:szCs w:val="22"/>
        </w:rPr>
        <w:t xml:space="preserve"> </w:t>
      </w:r>
      <w:hyperlink r:id="Ra2b247b345a14207">
        <w:r w:rsidRPr="2E0CF6D6" w:rsidR="35F787D4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CA"/>
          </w:rPr>
          <w:t>EmergencyFund</w:t>
        </w:r>
        <w:r w:rsidRPr="2E0CF6D6" w:rsidR="35F787D4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CA"/>
          </w:rPr>
          <w:t>@pathwayscanada.ca</w:t>
        </w:r>
      </w:hyperlink>
    </w:p>
    <w:p w:rsidRPr="003329ED" w:rsidR="0035317B" w:rsidP="00776F7E" w:rsidRDefault="0035317B" w14:paraId="25584309" w14:textId="77777777">
      <w:pPr>
        <w:rPr>
          <w:rFonts w:ascii="Arial" w:hAnsi="Arial" w:cs="Arial"/>
        </w:rPr>
      </w:pPr>
    </w:p>
    <w:p w:rsidR="008B21D3" w:rsidRDefault="008B21D3" w14:paraId="0AB0F304" w14:textId="4304942A">
      <w:pPr>
        <w:rPr>
          <w:rFonts w:ascii="Arial" w:hAnsi="Arial" w:cs="Arial" w:eastAsiaTheme="minorHAnsi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Pr="004976FB" w:rsidR="00EB3EC3" w:rsidP="00925719" w:rsidRDefault="00EB3EC3" w14:paraId="4C01C1EC" w14:textId="32D4042D">
      <w:pPr>
        <w:pStyle w:val="NoSpacing"/>
        <w:rPr>
          <w:rFonts w:ascii="Arial" w:hAnsi="Arial" w:cs="Arial"/>
          <w:b/>
          <w:color w:val="007934"/>
          <w:sz w:val="28"/>
          <w:szCs w:val="28"/>
        </w:rPr>
      </w:pPr>
      <w:r w:rsidRPr="004976FB">
        <w:rPr>
          <w:rFonts w:ascii="Arial" w:hAnsi="Arial" w:cs="Arial"/>
          <w:b/>
          <w:color w:val="007934"/>
          <w:sz w:val="28"/>
          <w:szCs w:val="28"/>
        </w:rPr>
        <w:lastRenderedPageBreak/>
        <w:t>ALUMNI EMERGENCY FUNDI</w:t>
      </w:r>
      <w:bookmarkStart w:name="_GoBack" w:id="0"/>
      <w:bookmarkEnd w:id="0"/>
      <w:r w:rsidRPr="004976FB">
        <w:rPr>
          <w:rFonts w:ascii="Arial" w:hAnsi="Arial" w:cs="Arial"/>
          <w:b/>
          <w:color w:val="007934"/>
          <w:sz w:val="28"/>
          <w:szCs w:val="28"/>
        </w:rPr>
        <w:t>NG APPLICATION FORM</w:t>
      </w:r>
    </w:p>
    <w:p w:rsidRPr="003329ED" w:rsidR="00EB3EC3" w:rsidP="00EB3EC3" w:rsidRDefault="00EB3EC3" w14:paraId="7A7965A7" w14:textId="77777777">
      <w:pPr>
        <w:pStyle w:val="NoSpacing"/>
        <w:jc w:val="center"/>
        <w:rPr>
          <w:rFonts w:ascii="Arial" w:hAnsi="Arial" w:cs="Arial"/>
          <w:sz w:val="20"/>
        </w:rPr>
      </w:pPr>
    </w:p>
    <w:p w:rsidR="00EB3EC3" w:rsidP="00EB3EC3" w:rsidRDefault="00EB3EC3" w14:paraId="1E3DBF97" w14:textId="77777777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3329ED">
        <w:rPr>
          <w:rFonts w:ascii="Arial" w:hAnsi="Arial" w:cs="Arial"/>
          <w:b/>
          <w:sz w:val="20"/>
          <w:u w:val="single"/>
        </w:rPr>
        <w:t>Applicant Information</w:t>
      </w:r>
    </w:p>
    <w:p w:rsidRPr="003329ED" w:rsidR="00B55FC9" w:rsidP="00EB3EC3" w:rsidRDefault="00B55FC9" w14:paraId="41EBCA83" w14:textId="77777777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Pr="003329ED" w:rsidR="00EB3EC3" w:rsidTr="00935972" w14:paraId="164002BF" w14:textId="77777777">
        <w:tc>
          <w:tcPr>
            <w:tcW w:w="4788" w:type="dxa"/>
          </w:tcPr>
          <w:p w:rsidRPr="003329ED" w:rsidR="00EB3EC3" w:rsidP="00935972" w:rsidRDefault="00EB3EC3" w14:paraId="0DC4E872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First Name</w:t>
            </w:r>
          </w:p>
          <w:p w:rsidRPr="003329ED" w:rsidR="00EB3EC3" w:rsidP="00935972" w:rsidRDefault="00EB3EC3" w14:paraId="5616239F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B3EC3" w:rsidP="00935972" w:rsidRDefault="00EB3EC3" w14:paraId="2A616C2C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Pr="003329ED" w:rsidR="00EB3EC3" w:rsidP="00935972" w:rsidRDefault="00EB3EC3" w14:paraId="767F8C8D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Last Name</w:t>
            </w:r>
          </w:p>
        </w:tc>
      </w:tr>
      <w:tr w:rsidRPr="003329ED" w:rsidR="00EB3EC3" w:rsidTr="00935972" w14:paraId="0369DC04" w14:textId="77777777">
        <w:tc>
          <w:tcPr>
            <w:tcW w:w="4788" w:type="dxa"/>
          </w:tcPr>
          <w:p w:rsidRPr="003329ED" w:rsidR="00EB3EC3" w:rsidP="00935972" w:rsidRDefault="00EB3EC3" w14:paraId="30B6273D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E-Mail Address</w:t>
            </w:r>
          </w:p>
          <w:p w:rsidRPr="003329ED" w:rsidR="00EB3EC3" w:rsidP="00935972" w:rsidRDefault="00EB3EC3" w14:paraId="570C1E6F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B3EC3" w:rsidP="00935972" w:rsidRDefault="00EB3EC3" w14:paraId="06F868E9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Pr="003329ED" w:rsidR="00EB3EC3" w:rsidP="00935972" w:rsidRDefault="00EB3EC3" w14:paraId="02DD6B4B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Street Address, Apt.</w:t>
            </w:r>
          </w:p>
        </w:tc>
      </w:tr>
      <w:tr w:rsidRPr="003329ED" w:rsidR="00EB3EC3" w:rsidTr="00935972" w14:paraId="55AB3B15" w14:textId="77777777">
        <w:tc>
          <w:tcPr>
            <w:tcW w:w="4788" w:type="dxa"/>
          </w:tcPr>
          <w:p w:rsidRPr="003329ED" w:rsidR="00EB3EC3" w:rsidP="00935972" w:rsidRDefault="00EB3EC3" w14:paraId="0F2A28AD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 xml:space="preserve">Phone </w:t>
            </w:r>
            <w:r w:rsidR="00B55FC9">
              <w:rPr>
                <w:rFonts w:ascii="Arial" w:hAnsi="Arial" w:cs="Arial"/>
                <w:sz w:val="20"/>
              </w:rPr>
              <w:t>N</w:t>
            </w:r>
            <w:r w:rsidRPr="003329ED">
              <w:rPr>
                <w:rFonts w:ascii="Arial" w:hAnsi="Arial" w:cs="Arial"/>
                <w:sz w:val="20"/>
              </w:rPr>
              <w:t>umber</w:t>
            </w:r>
          </w:p>
          <w:p w:rsidRPr="003329ED" w:rsidR="00EB3EC3" w:rsidP="00935972" w:rsidRDefault="00EB3EC3" w14:paraId="5F672730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B3EC3" w:rsidP="00935972" w:rsidRDefault="00EB3EC3" w14:paraId="13574FCB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Pr="003329ED" w:rsidR="00EB3EC3" w:rsidP="00935972" w:rsidRDefault="00EB3EC3" w14:paraId="179CD765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City, Province, Postal Code</w:t>
            </w:r>
          </w:p>
          <w:p w:rsidRPr="003329ED" w:rsidR="00EB3EC3" w:rsidP="00935972" w:rsidRDefault="00EB3EC3" w14:paraId="76FFFD74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Pr="003329ED" w:rsidR="00EB3EC3" w:rsidTr="00935972" w14:paraId="37B28823" w14:textId="77777777">
        <w:tc>
          <w:tcPr>
            <w:tcW w:w="4788" w:type="dxa"/>
          </w:tcPr>
          <w:p w:rsidRPr="003329ED" w:rsidR="00EB3EC3" w:rsidP="00935972" w:rsidRDefault="00EB3EC3" w14:paraId="25067CDB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 xml:space="preserve">Pathways </w:t>
            </w:r>
            <w:r w:rsidR="00B55FC9">
              <w:rPr>
                <w:rFonts w:ascii="Arial" w:hAnsi="Arial" w:cs="Arial"/>
                <w:sz w:val="20"/>
              </w:rPr>
              <w:t>P</w:t>
            </w:r>
            <w:r w:rsidRPr="003329ED">
              <w:rPr>
                <w:rFonts w:ascii="Arial" w:hAnsi="Arial" w:cs="Arial"/>
                <w:sz w:val="20"/>
              </w:rPr>
              <w:t xml:space="preserve">rogram </w:t>
            </w:r>
            <w:r w:rsidR="00B55FC9">
              <w:rPr>
                <w:rFonts w:ascii="Arial" w:hAnsi="Arial" w:cs="Arial"/>
                <w:sz w:val="20"/>
              </w:rPr>
              <w:t>L</w:t>
            </w:r>
            <w:r w:rsidRPr="003329ED">
              <w:rPr>
                <w:rFonts w:ascii="Arial" w:hAnsi="Arial" w:cs="Arial"/>
                <w:sz w:val="20"/>
              </w:rPr>
              <w:t>ocation</w:t>
            </w:r>
          </w:p>
          <w:p w:rsidRPr="003329ED" w:rsidR="00EB3EC3" w:rsidP="00935972" w:rsidRDefault="00EB3EC3" w14:paraId="04F0AA70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B3EC3" w:rsidP="00935972" w:rsidRDefault="00EB3EC3" w14:paraId="1FC74C1A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Pr="003329ED" w:rsidR="00EB3EC3" w:rsidP="00935972" w:rsidRDefault="00EB3EC3" w14:paraId="3BBF4AE0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Post-</w:t>
            </w:r>
            <w:r w:rsidR="00B55FC9">
              <w:rPr>
                <w:rFonts w:ascii="Arial" w:hAnsi="Arial" w:cs="Arial"/>
                <w:sz w:val="20"/>
              </w:rPr>
              <w:t>S</w:t>
            </w:r>
            <w:r w:rsidRPr="003329ED">
              <w:rPr>
                <w:rFonts w:ascii="Arial" w:hAnsi="Arial" w:cs="Arial"/>
                <w:sz w:val="20"/>
              </w:rPr>
              <w:t>econdary Institution Name</w:t>
            </w:r>
          </w:p>
          <w:p w:rsidRPr="003329ED" w:rsidR="00EB3EC3" w:rsidP="00935972" w:rsidRDefault="00EB3EC3" w14:paraId="34A84D84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Pr="003329ED" w:rsidR="00EB3EC3" w:rsidTr="00935972" w14:paraId="32512F9C" w14:textId="77777777">
        <w:tc>
          <w:tcPr>
            <w:tcW w:w="4788" w:type="dxa"/>
          </w:tcPr>
          <w:p w:rsidRPr="003329ED" w:rsidR="00EB3EC3" w:rsidP="00935972" w:rsidRDefault="00EB3EC3" w14:paraId="571D6F9E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Post-</w:t>
            </w:r>
            <w:r w:rsidR="00B55FC9">
              <w:rPr>
                <w:rFonts w:ascii="Arial" w:hAnsi="Arial" w:cs="Arial"/>
                <w:sz w:val="20"/>
              </w:rPr>
              <w:t>S</w:t>
            </w:r>
            <w:r w:rsidRPr="003329ED">
              <w:rPr>
                <w:rFonts w:ascii="Arial" w:hAnsi="Arial" w:cs="Arial"/>
                <w:sz w:val="20"/>
              </w:rPr>
              <w:t>econdary Institution Location</w:t>
            </w:r>
          </w:p>
          <w:p w:rsidRPr="003329ED" w:rsidR="00EB3EC3" w:rsidP="00935972" w:rsidRDefault="00EB3EC3" w14:paraId="1F4FF67D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B3EC3" w:rsidP="00935972" w:rsidRDefault="00EB3EC3" w14:paraId="59AFD713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Pr="003329ED" w:rsidR="00EB3EC3" w:rsidP="00935972" w:rsidRDefault="00EB3EC3" w14:paraId="49DAE08C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Post-</w:t>
            </w:r>
            <w:r w:rsidR="00B55FC9">
              <w:rPr>
                <w:rFonts w:ascii="Arial" w:hAnsi="Arial" w:cs="Arial"/>
                <w:sz w:val="20"/>
              </w:rPr>
              <w:t>S</w:t>
            </w:r>
            <w:r w:rsidRPr="003329ED">
              <w:rPr>
                <w:rFonts w:ascii="Arial" w:hAnsi="Arial" w:cs="Arial"/>
                <w:sz w:val="20"/>
              </w:rPr>
              <w:t>econdary Institution Program and Year of Study</w:t>
            </w:r>
          </w:p>
          <w:p w:rsidRPr="003329ED" w:rsidR="00EB3EC3" w:rsidP="00935972" w:rsidRDefault="00EB3EC3" w14:paraId="6CE5433B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Pr="003329ED" w:rsidR="00EB3EC3" w:rsidP="00EB3EC3" w:rsidRDefault="00EB3EC3" w14:paraId="6F9C5334" w14:textId="77777777">
      <w:pPr>
        <w:pStyle w:val="NoSpacing"/>
        <w:jc w:val="both"/>
        <w:rPr>
          <w:rFonts w:ascii="Arial" w:hAnsi="Arial" w:cs="Arial"/>
          <w:sz w:val="20"/>
        </w:rPr>
      </w:pPr>
    </w:p>
    <w:p w:rsidRPr="003329ED" w:rsidR="00C42387" w:rsidP="00C42387" w:rsidRDefault="00EB3EC3" w14:paraId="5B30E26E" w14:textId="77777777">
      <w:pPr>
        <w:pStyle w:val="NoSpacing"/>
        <w:rPr>
          <w:rFonts w:ascii="Arial" w:hAnsi="Arial" w:cs="Arial"/>
          <w:sz w:val="18"/>
          <w:szCs w:val="18"/>
        </w:rPr>
      </w:pPr>
      <w:r w:rsidRPr="003329ED">
        <w:rPr>
          <w:rFonts w:ascii="Arial" w:hAnsi="Arial" w:cs="Arial"/>
          <w:b/>
          <w:sz w:val="20"/>
          <w:u w:val="single"/>
        </w:rPr>
        <w:t>Grant Information</w:t>
      </w:r>
      <w:r w:rsidRPr="003329ED" w:rsidR="00C42387">
        <w:rPr>
          <w:rFonts w:ascii="Arial" w:hAnsi="Arial" w:cs="Arial"/>
          <w:b/>
          <w:sz w:val="20"/>
        </w:rPr>
        <w:t xml:space="preserve"> </w:t>
      </w:r>
    </w:p>
    <w:p w:rsidRPr="003329ED" w:rsidR="00EB3EC3" w:rsidP="00EB3EC3" w:rsidRDefault="00EB3EC3" w14:paraId="7D6B8F91" w14:textId="77777777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9649"/>
      </w:tblGrid>
      <w:tr w:rsidRPr="003329ED" w:rsidR="00EB3EC3" w:rsidTr="00E94E1E" w14:paraId="304C0FA0" w14:textId="77777777">
        <w:trPr>
          <w:trHeight w:val="383"/>
        </w:trPr>
        <w:tc>
          <w:tcPr>
            <w:tcW w:w="9649" w:type="dxa"/>
          </w:tcPr>
          <w:p w:rsidRPr="003329ED" w:rsidR="00EB3EC3" w:rsidP="00935972" w:rsidRDefault="00EB3EC3" w14:paraId="226FA650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  <w:r w:rsidRPr="003329ED">
              <w:rPr>
                <w:rFonts w:ascii="Arial" w:hAnsi="Arial" w:cs="Arial"/>
                <w:b/>
                <w:sz w:val="20"/>
              </w:rPr>
              <w:t>Amount Requested: $</w:t>
            </w:r>
          </w:p>
        </w:tc>
      </w:tr>
      <w:tr w:rsidRPr="003329ED" w:rsidR="00EB3EC3" w:rsidTr="00C42387" w14:paraId="5EA34A7A" w14:textId="77777777">
        <w:trPr>
          <w:trHeight w:val="1300"/>
        </w:trPr>
        <w:tc>
          <w:tcPr>
            <w:tcW w:w="9649" w:type="dxa"/>
          </w:tcPr>
          <w:p w:rsidRPr="003329ED" w:rsidR="00C42387" w:rsidP="00935972" w:rsidRDefault="00EB3EC3" w14:paraId="71002851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b/>
                <w:sz w:val="20"/>
              </w:rPr>
              <w:t>Describe your reason for</w:t>
            </w:r>
            <w:r w:rsidRPr="003329ED" w:rsidR="00C42387">
              <w:rPr>
                <w:rFonts w:ascii="Arial" w:hAnsi="Arial" w:cs="Arial"/>
                <w:b/>
                <w:sz w:val="20"/>
              </w:rPr>
              <w:t xml:space="preserve"> applying for emergency funding?</w:t>
            </w:r>
            <w:r w:rsidRPr="003329ED">
              <w:rPr>
                <w:rFonts w:ascii="Arial" w:hAnsi="Arial" w:cs="Arial"/>
                <w:sz w:val="20"/>
              </w:rPr>
              <w:t xml:space="preserve"> </w:t>
            </w:r>
          </w:p>
          <w:p w:rsidRPr="003329ED" w:rsidR="00EB3EC3" w:rsidP="00935972" w:rsidRDefault="00EB3EC3" w14:paraId="2E17984C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B3EC3" w:rsidP="00935972" w:rsidRDefault="00EB3EC3" w14:paraId="5A3A729A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94E1E" w:rsidP="00935972" w:rsidRDefault="00E94E1E" w14:paraId="0F4B535E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94E1E" w:rsidP="00935972" w:rsidRDefault="00E94E1E" w14:paraId="57C9F352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94E1E" w:rsidP="00935972" w:rsidRDefault="00E94E1E" w14:paraId="79887723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94E1E" w:rsidP="00935972" w:rsidRDefault="00E94E1E" w14:paraId="034F7E91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94E1E" w:rsidP="00935972" w:rsidRDefault="00E94E1E" w14:paraId="1BB7361A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Pr="003329ED" w:rsidR="00C42387" w:rsidTr="00C42387" w14:paraId="2F961779" w14:textId="77777777">
        <w:trPr>
          <w:trHeight w:val="491"/>
        </w:trPr>
        <w:tc>
          <w:tcPr>
            <w:tcW w:w="9649" w:type="dxa"/>
          </w:tcPr>
          <w:p w:rsidRPr="003329ED" w:rsidR="00C42387" w:rsidP="00935972" w:rsidRDefault="00C42387" w14:paraId="396D22A8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  <w:r w:rsidRPr="003329ED">
              <w:rPr>
                <w:rFonts w:ascii="Arial" w:hAnsi="Arial" w:cs="Arial"/>
                <w:b/>
                <w:sz w:val="20"/>
              </w:rPr>
              <w:t xml:space="preserve">What steps have you taken to find other resources to address the matter? </w:t>
            </w:r>
          </w:p>
          <w:p w:rsidRPr="003329ED" w:rsidR="00C42387" w:rsidP="00935972" w:rsidRDefault="00C42387" w14:paraId="2AD755EF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C42387" w:rsidP="00935972" w:rsidRDefault="00C42387" w14:paraId="22086F91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94E1E" w:rsidP="00935972" w:rsidRDefault="00E94E1E" w14:paraId="38ACDAED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E94E1E" w:rsidP="00935972" w:rsidRDefault="00E94E1E" w14:paraId="5A579A5A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Pr="003329ED" w:rsidR="00C42387" w:rsidP="00C42387" w:rsidRDefault="00C42387" w14:paraId="6DC949E1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 xml:space="preserve"> </w:t>
            </w:r>
          </w:p>
          <w:p w:rsidRPr="003329ED" w:rsidR="00E94E1E" w:rsidP="00C42387" w:rsidRDefault="00E94E1E" w14:paraId="5E243F1D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Pr="003329ED" w:rsidR="00C42387" w:rsidTr="00E94E1E" w14:paraId="62C6CA30" w14:textId="77777777">
        <w:trPr>
          <w:trHeight w:val="411"/>
        </w:trPr>
        <w:tc>
          <w:tcPr>
            <w:tcW w:w="9649" w:type="dxa"/>
          </w:tcPr>
          <w:p w:rsidRPr="003329ED" w:rsidR="00C42387" w:rsidP="00935972" w:rsidRDefault="00C42387" w14:paraId="2C0F51ED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  <w:r w:rsidRPr="003329ED">
              <w:rPr>
                <w:rFonts w:ascii="Arial" w:hAnsi="Arial" w:cs="Arial"/>
                <w:b/>
                <w:sz w:val="20"/>
              </w:rPr>
              <w:t xml:space="preserve">What is your household monthly income?  </w:t>
            </w:r>
          </w:p>
        </w:tc>
      </w:tr>
      <w:tr w:rsidRPr="003329ED" w:rsidR="00C42387" w:rsidTr="00C42387" w14:paraId="756F9055" w14:textId="77777777">
        <w:trPr>
          <w:trHeight w:val="491"/>
        </w:trPr>
        <w:tc>
          <w:tcPr>
            <w:tcW w:w="9649" w:type="dxa"/>
          </w:tcPr>
          <w:p w:rsidRPr="003329ED" w:rsidR="00C42387" w:rsidP="00C42387" w:rsidRDefault="00E94E1E" w14:paraId="7F476C26" w14:textId="777777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329ED">
              <w:rPr>
                <w:rFonts w:ascii="Arial" w:hAnsi="Arial" w:cs="Arial"/>
                <w:b/>
                <w:sz w:val="18"/>
                <w:szCs w:val="18"/>
              </w:rPr>
              <w:t xml:space="preserve">Important:  </w:t>
            </w:r>
            <w:r w:rsidRPr="003329ED" w:rsidR="00C42387">
              <w:rPr>
                <w:rFonts w:ascii="Arial" w:hAnsi="Arial" w:cs="Arial"/>
                <w:b/>
                <w:sz w:val="18"/>
                <w:szCs w:val="18"/>
              </w:rPr>
              <w:t>Please feel free to attach extra pages if you require more space for explanation or documentation</w:t>
            </w:r>
            <w:r w:rsidRPr="003329ED">
              <w:rPr>
                <w:rFonts w:ascii="Arial" w:hAnsi="Arial" w:cs="Arial"/>
                <w:b/>
                <w:sz w:val="18"/>
                <w:szCs w:val="18"/>
              </w:rPr>
              <w:t>.  Include any documentation you may have available to support your request</w:t>
            </w:r>
            <w:r w:rsidR="00B55FC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Pr="003329ED" w:rsidR="00C42387" w:rsidP="00935972" w:rsidRDefault="00C42387" w14:paraId="720CF067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Pr="003329ED" w:rsidR="00EB3EC3" w:rsidP="00EB3EC3" w:rsidRDefault="00EB3EC3" w14:paraId="540102E4" w14:textId="77777777">
      <w:pPr>
        <w:pStyle w:val="NoSpacing"/>
        <w:jc w:val="both"/>
        <w:rPr>
          <w:rFonts w:ascii="Arial" w:hAnsi="Arial" w:cs="Arial"/>
          <w:sz w:val="20"/>
        </w:rPr>
      </w:pPr>
    </w:p>
    <w:p w:rsidRPr="003329ED" w:rsidR="00EB3EC3" w:rsidP="00EB3EC3" w:rsidRDefault="00EB3EC3" w14:paraId="45D8C1F7" w14:textId="77777777">
      <w:pPr>
        <w:pStyle w:val="NoSpacing"/>
        <w:jc w:val="both"/>
        <w:rPr>
          <w:rFonts w:ascii="Arial" w:hAnsi="Arial" w:cs="Arial"/>
          <w:sz w:val="20"/>
        </w:rPr>
      </w:pPr>
    </w:p>
    <w:p w:rsidRPr="003329ED" w:rsidR="00EB3EC3" w:rsidP="00EB3EC3" w:rsidRDefault="00EB3EC3" w14:paraId="2795F21B" w14:textId="77777777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3329ED">
        <w:rPr>
          <w:rFonts w:ascii="Arial" w:hAnsi="Arial" w:cs="Arial"/>
          <w:sz w:val="16"/>
          <w:szCs w:val="16"/>
        </w:rPr>
        <w:t>By signing below you are confirming that the statements that were made in your application are true.  A committee created by Pathways</w:t>
      </w:r>
      <w:r w:rsidR="00B55FC9">
        <w:rPr>
          <w:rFonts w:ascii="Arial" w:hAnsi="Arial" w:cs="Arial"/>
          <w:sz w:val="16"/>
          <w:szCs w:val="16"/>
        </w:rPr>
        <w:t xml:space="preserve"> to Education</w:t>
      </w:r>
      <w:r w:rsidRPr="003329ED">
        <w:rPr>
          <w:rFonts w:ascii="Arial" w:hAnsi="Arial" w:cs="Arial"/>
          <w:sz w:val="16"/>
          <w:szCs w:val="16"/>
        </w:rPr>
        <w:t xml:space="preserve"> Canada will review and decide on all completed submissions. </w:t>
      </w:r>
      <w:r w:rsidRPr="00CE04DA" w:rsidR="00B55FC9">
        <w:rPr>
          <w:rFonts w:ascii="Arial" w:hAnsi="Arial" w:cs="Arial"/>
          <w:sz w:val="16"/>
          <w:szCs w:val="20"/>
        </w:rPr>
        <w:t xml:space="preserve">Normally the committee will make decisions based on the evidence that is provided in the submission alone; however, the committee reserves the right to suspend the decision and to request further information. </w:t>
      </w:r>
      <w:r w:rsidRPr="003329ED">
        <w:rPr>
          <w:rFonts w:ascii="Arial" w:hAnsi="Arial" w:cs="Arial"/>
          <w:sz w:val="16"/>
          <w:szCs w:val="16"/>
        </w:rPr>
        <w:t>Decisions made by the committee are final.</w:t>
      </w:r>
    </w:p>
    <w:p w:rsidRPr="003329ED" w:rsidR="00EB3EC3" w:rsidP="00EB3EC3" w:rsidRDefault="00EB3EC3" w14:paraId="3E75B353" w14:textId="77777777">
      <w:pPr>
        <w:pStyle w:val="NoSpacing"/>
        <w:jc w:val="both"/>
        <w:rPr>
          <w:rFonts w:ascii="Arial" w:hAnsi="Arial" w:cs="Arial"/>
          <w:sz w:val="20"/>
        </w:rPr>
      </w:pPr>
    </w:p>
    <w:p w:rsidRPr="003329ED" w:rsidR="00A05D15" w:rsidP="00E94E1E" w:rsidRDefault="00EB3EC3" w14:paraId="446D55DD" w14:textId="77777777">
      <w:pPr>
        <w:pStyle w:val="NoSpacing"/>
        <w:jc w:val="both"/>
        <w:rPr>
          <w:rFonts w:ascii="Arial" w:hAnsi="Arial" w:cs="Arial"/>
          <w:sz w:val="20"/>
        </w:rPr>
      </w:pPr>
      <w:r w:rsidRPr="003329ED">
        <w:rPr>
          <w:rFonts w:ascii="Arial" w:hAnsi="Arial" w:cs="Arial"/>
          <w:sz w:val="20"/>
        </w:rPr>
        <w:t>Signature of Applicant: __________________________</w:t>
      </w:r>
      <w:r w:rsidRPr="003329ED" w:rsidR="00E94E1E">
        <w:rPr>
          <w:rFonts w:ascii="Arial" w:hAnsi="Arial" w:cs="Arial"/>
          <w:sz w:val="20"/>
        </w:rPr>
        <w:t xml:space="preserve">   </w:t>
      </w:r>
      <w:r w:rsidRPr="003329ED" w:rsidR="00E94E1E">
        <w:rPr>
          <w:rFonts w:ascii="Arial" w:hAnsi="Arial" w:cs="Arial"/>
          <w:sz w:val="20"/>
        </w:rPr>
        <w:tab/>
      </w:r>
      <w:r w:rsidRPr="003329ED" w:rsidR="00E94E1E">
        <w:rPr>
          <w:rFonts w:ascii="Arial" w:hAnsi="Arial" w:cs="Arial"/>
          <w:sz w:val="20"/>
        </w:rPr>
        <w:tab/>
      </w:r>
      <w:r w:rsidRPr="003329ED" w:rsidR="00E94E1E">
        <w:rPr>
          <w:rFonts w:ascii="Arial" w:hAnsi="Arial" w:cs="Arial"/>
          <w:sz w:val="20"/>
        </w:rPr>
        <w:t>Date: ____________________</w:t>
      </w:r>
    </w:p>
    <w:p w:rsidR="00CE04DA" w:rsidP="00EB3EC3" w:rsidRDefault="00CE04DA" w14:paraId="3183C98A" w14:textId="777777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8B21D3" w:rsidRDefault="008B21D3" w14:paraId="2F966E0A" w14:textId="77777777">
      <w:pPr>
        <w:rPr>
          <w:rFonts w:ascii="Arial" w:hAnsi="Arial" w:cs="Arial" w:eastAsiaTheme="minorHAns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Pr="003329ED" w:rsidR="0081284D" w:rsidP="00EB3EC3" w:rsidRDefault="008A6C3A" w14:paraId="27D78D33" w14:textId="3D7AEB0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329ED">
        <w:rPr>
          <w:rFonts w:ascii="Arial" w:hAnsi="Arial" w:cs="Arial"/>
          <w:b/>
          <w:sz w:val="28"/>
          <w:szCs w:val="28"/>
        </w:rPr>
        <w:lastRenderedPageBreak/>
        <w:t>(</w:t>
      </w:r>
      <w:r w:rsidRPr="003329ED" w:rsidR="00EB3EC3">
        <w:rPr>
          <w:rFonts w:ascii="Arial" w:hAnsi="Arial" w:cs="Arial"/>
          <w:b/>
          <w:sz w:val="28"/>
          <w:szCs w:val="28"/>
        </w:rPr>
        <w:t>OPTIONAL</w:t>
      </w:r>
      <w:r w:rsidRPr="003329ED">
        <w:rPr>
          <w:rFonts w:ascii="Arial" w:hAnsi="Arial" w:cs="Arial"/>
          <w:b/>
          <w:sz w:val="28"/>
          <w:szCs w:val="28"/>
        </w:rPr>
        <w:t>)</w:t>
      </w:r>
      <w:r w:rsidRPr="003329ED" w:rsidR="00EB3EC3">
        <w:rPr>
          <w:rFonts w:ascii="Arial" w:hAnsi="Arial" w:cs="Arial"/>
          <w:b/>
          <w:sz w:val="28"/>
          <w:szCs w:val="28"/>
        </w:rPr>
        <w:t xml:space="preserve"> SUPPLEMENTAL BUDGET FORM</w:t>
      </w:r>
      <w:r w:rsidRPr="003329ED" w:rsidR="0081284D">
        <w:rPr>
          <w:rFonts w:ascii="Arial" w:hAnsi="Arial" w:cs="Arial"/>
          <w:b/>
          <w:sz w:val="28"/>
          <w:szCs w:val="28"/>
        </w:rPr>
        <w:t xml:space="preserve"> </w:t>
      </w:r>
    </w:p>
    <w:p w:rsidRPr="003329ED" w:rsidR="008A6C3A" w:rsidP="00EB3EC3" w:rsidRDefault="001C5D76" w14:paraId="13509DBE" w14:textId="7777777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329ED">
        <w:rPr>
          <w:rFonts w:ascii="Arial" w:hAnsi="Arial" w:cs="Arial"/>
          <w:sz w:val="28"/>
          <w:szCs w:val="28"/>
        </w:rPr>
        <w:t xml:space="preserve">For the </w:t>
      </w:r>
      <w:r w:rsidRPr="003329ED" w:rsidR="008A6C3A">
        <w:rPr>
          <w:rFonts w:ascii="Arial" w:hAnsi="Arial" w:cs="Arial"/>
          <w:sz w:val="28"/>
          <w:szCs w:val="28"/>
        </w:rPr>
        <w:t>ALUMNI EMERGENCY FUNDING</w:t>
      </w:r>
    </w:p>
    <w:p w:rsidRPr="003329ED" w:rsidR="00EB3EC3" w:rsidP="00EB3EC3" w:rsidRDefault="00EB3EC3" w14:paraId="16C04F0D" w14:textId="77777777">
      <w:pPr>
        <w:pStyle w:val="NoSpacing"/>
        <w:jc w:val="center"/>
        <w:rPr>
          <w:rFonts w:ascii="Arial" w:hAnsi="Arial" w:cs="Arial"/>
          <w:sz w:val="20"/>
          <w:u w:val="single"/>
        </w:rPr>
      </w:pPr>
    </w:p>
    <w:p w:rsidRPr="003329ED" w:rsidR="00EB3EC3" w:rsidP="00EB3EC3" w:rsidRDefault="00EB3EC3" w14:paraId="6AA57512" w14:textId="77777777">
      <w:pPr>
        <w:pStyle w:val="NoSpacing"/>
        <w:rPr>
          <w:rFonts w:ascii="Arial" w:hAnsi="Arial" w:cs="Arial"/>
          <w:sz w:val="20"/>
        </w:rPr>
      </w:pPr>
      <w:r w:rsidRPr="003329ED">
        <w:rPr>
          <w:rFonts w:ascii="Arial" w:hAnsi="Arial" w:cs="Arial"/>
          <w:sz w:val="20"/>
        </w:rPr>
        <w:t>The budget below may assist you in explaining your a</w:t>
      </w:r>
      <w:r w:rsidRPr="003329ED" w:rsidR="003E2480">
        <w:rPr>
          <w:rFonts w:ascii="Arial" w:hAnsi="Arial" w:cs="Arial"/>
          <w:sz w:val="20"/>
        </w:rPr>
        <w:t>pplication for emergency fund</w:t>
      </w:r>
      <w:r w:rsidRPr="003329ED">
        <w:rPr>
          <w:rFonts w:ascii="Arial" w:hAnsi="Arial" w:cs="Arial"/>
          <w:sz w:val="20"/>
        </w:rPr>
        <w:t xml:space="preserve"> support.  If you feel it would be beneficial for the committee to review your current financial status, please complete the budget below from the current date until the end of the school </w:t>
      </w:r>
      <w:r w:rsidR="00B55FC9">
        <w:rPr>
          <w:rFonts w:ascii="Arial" w:hAnsi="Arial" w:cs="Arial"/>
          <w:sz w:val="20"/>
        </w:rPr>
        <w:t>year</w:t>
      </w:r>
      <w:r w:rsidRPr="003329ED">
        <w:rPr>
          <w:rFonts w:ascii="Arial" w:hAnsi="Arial" w:cs="Arial"/>
          <w:sz w:val="20"/>
        </w:rPr>
        <w:t xml:space="preserve">.  </w:t>
      </w:r>
    </w:p>
    <w:p w:rsidRPr="003329ED" w:rsidR="00EB3EC3" w:rsidP="00EB3EC3" w:rsidRDefault="00EB3EC3" w14:paraId="68891B16" w14:textId="77777777">
      <w:pPr>
        <w:pStyle w:val="NoSpacing"/>
        <w:rPr>
          <w:rFonts w:ascii="Arial" w:hAnsi="Arial" w:cs="Arial"/>
          <w:sz w:val="20"/>
        </w:rPr>
      </w:pPr>
    </w:p>
    <w:p w:rsidRPr="003329ED" w:rsidR="00EB3EC3" w:rsidP="00EB3EC3" w:rsidRDefault="00EB3EC3" w14:paraId="6EE11C3E" w14:textId="77777777">
      <w:pPr>
        <w:pStyle w:val="NoSpacing"/>
        <w:rPr>
          <w:rFonts w:ascii="Arial" w:hAnsi="Arial" w:cs="Arial"/>
          <w:sz w:val="20"/>
        </w:rPr>
      </w:pPr>
      <w:r w:rsidRPr="003329ED">
        <w:rPr>
          <w:rFonts w:ascii="Arial" w:hAnsi="Arial" w:cs="Arial"/>
          <w:sz w:val="20"/>
        </w:rPr>
        <w:t>Budget Time Frame: _____ of _________ (Today) to _____ of _________ (Semester Ends)</w:t>
      </w:r>
    </w:p>
    <w:p w:rsidRPr="003329ED" w:rsidR="00EB3EC3" w:rsidP="00EB3EC3" w:rsidRDefault="00EB3EC3" w14:paraId="4D055D06" w14:textId="77777777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3329ED" w:rsidR="00EB3EC3" w:rsidTr="00935972" w14:paraId="1A03D24B" w14:textId="77777777">
        <w:tc>
          <w:tcPr>
            <w:tcW w:w="2394" w:type="dxa"/>
          </w:tcPr>
          <w:p w:rsidRPr="003329ED" w:rsidR="00EB3EC3" w:rsidP="00935972" w:rsidRDefault="00EB3EC3" w14:paraId="61CE9B99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329ED">
              <w:rPr>
                <w:rFonts w:ascii="Arial" w:hAnsi="Arial" w:cs="Arial"/>
                <w:b/>
                <w:sz w:val="20"/>
                <w:u w:val="single"/>
              </w:rPr>
              <w:t>INCOME</w:t>
            </w:r>
          </w:p>
        </w:tc>
        <w:tc>
          <w:tcPr>
            <w:tcW w:w="2394" w:type="dxa"/>
          </w:tcPr>
          <w:p w:rsidRPr="003329ED" w:rsidR="00EB3EC3" w:rsidP="00935972" w:rsidRDefault="00EB3EC3" w14:paraId="4E34366A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394" w:type="dxa"/>
          </w:tcPr>
          <w:p w:rsidRPr="003329ED" w:rsidR="00EB3EC3" w:rsidP="00935972" w:rsidRDefault="00EB3EC3" w14:paraId="441867AF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329ED">
              <w:rPr>
                <w:rFonts w:ascii="Arial" w:hAnsi="Arial" w:cs="Arial"/>
                <w:b/>
                <w:sz w:val="20"/>
                <w:u w:val="single"/>
              </w:rPr>
              <w:t>EXPENSES</w:t>
            </w:r>
          </w:p>
        </w:tc>
        <w:tc>
          <w:tcPr>
            <w:tcW w:w="2394" w:type="dxa"/>
          </w:tcPr>
          <w:p w:rsidRPr="003329ED" w:rsidR="00EB3EC3" w:rsidP="00935972" w:rsidRDefault="00EB3EC3" w14:paraId="774E82FB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Pr="003329ED" w:rsidR="00EB3EC3" w:rsidTr="00935972" w14:paraId="18DB0143" w14:textId="77777777">
        <w:tc>
          <w:tcPr>
            <w:tcW w:w="2394" w:type="dxa"/>
          </w:tcPr>
          <w:p w:rsidRPr="003329ED" w:rsidR="00EB3EC3" w:rsidP="00935972" w:rsidRDefault="00EB3EC3" w14:paraId="1FA74B82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Work</w:t>
            </w:r>
          </w:p>
        </w:tc>
        <w:tc>
          <w:tcPr>
            <w:tcW w:w="2394" w:type="dxa"/>
          </w:tcPr>
          <w:p w:rsidRPr="003329ED" w:rsidR="00EB3EC3" w:rsidP="00935972" w:rsidRDefault="00EB3EC3" w14:paraId="70087FE8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94" w:type="dxa"/>
          </w:tcPr>
          <w:p w:rsidRPr="003329ED" w:rsidR="00EB3EC3" w:rsidP="00935972" w:rsidRDefault="00EB3EC3" w14:paraId="111FE4A4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Rent</w:t>
            </w:r>
          </w:p>
        </w:tc>
        <w:tc>
          <w:tcPr>
            <w:tcW w:w="2394" w:type="dxa"/>
          </w:tcPr>
          <w:p w:rsidRPr="003329ED" w:rsidR="00EB3EC3" w:rsidP="00935972" w:rsidRDefault="00EB3EC3" w14:paraId="0F9316B6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329ED">
              <w:rPr>
                <w:rFonts w:ascii="Arial" w:hAnsi="Arial" w:cs="Arial"/>
                <w:sz w:val="20"/>
              </w:rPr>
              <w:t>$</w:t>
            </w:r>
          </w:p>
        </w:tc>
      </w:tr>
      <w:tr w:rsidRPr="003329ED" w:rsidR="00EB3EC3" w:rsidTr="00935972" w14:paraId="0ABE83A8" w14:textId="77777777">
        <w:tc>
          <w:tcPr>
            <w:tcW w:w="2394" w:type="dxa"/>
          </w:tcPr>
          <w:p w:rsidRPr="003329ED" w:rsidR="00EB3EC3" w:rsidP="00935972" w:rsidRDefault="00EB3EC3" w14:paraId="24CC2336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Savings</w:t>
            </w:r>
          </w:p>
        </w:tc>
        <w:tc>
          <w:tcPr>
            <w:tcW w:w="2394" w:type="dxa"/>
          </w:tcPr>
          <w:p w:rsidRPr="003329ED" w:rsidR="00EB3EC3" w:rsidP="00935972" w:rsidRDefault="00EB3EC3" w14:paraId="466F871D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329E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94" w:type="dxa"/>
          </w:tcPr>
          <w:p w:rsidRPr="003329ED" w:rsidR="00EB3EC3" w:rsidP="00935972" w:rsidRDefault="00EB3EC3" w14:paraId="3F9F3BBA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Child Care Expenses</w:t>
            </w:r>
          </w:p>
        </w:tc>
        <w:tc>
          <w:tcPr>
            <w:tcW w:w="2394" w:type="dxa"/>
          </w:tcPr>
          <w:p w:rsidRPr="003329ED" w:rsidR="00EB3EC3" w:rsidP="00935972" w:rsidRDefault="00EB3EC3" w14:paraId="5AC32064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329ED">
              <w:rPr>
                <w:rFonts w:ascii="Arial" w:hAnsi="Arial" w:cs="Arial"/>
                <w:sz w:val="20"/>
              </w:rPr>
              <w:t>$</w:t>
            </w:r>
          </w:p>
        </w:tc>
      </w:tr>
      <w:tr w:rsidRPr="003329ED" w:rsidR="00EB3EC3" w:rsidTr="00935972" w14:paraId="5297F9F9" w14:textId="77777777">
        <w:tc>
          <w:tcPr>
            <w:tcW w:w="2394" w:type="dxa"/>
          </w:tcPr>
          <w:p w:rsidRPr="003329ED" w:rsidR="00EB3EC3" w:rsidP="00935972" w:rsidRDefault="00EB3EC3" w14:paraId="49CD8A04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Student Loans</w:t>
            </w:r>
          </w:p>
        </w:tc>
        <w:tc>
          <w:tcPr>
            <w:tcW w:w="2394" w:type="dxa"/>
          </w:tcPr>
          <w:p w:rsidRPr="003329ED" w:rsidR="00EB3EC3" w:rsidP="00935972" w:rsidRDefault="00EB3EC3" w14:paraId="6D3487F4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329E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94" w:type="dxa"/>
          </w:tcPr>
          <w:p w:rsidRPr="003329ED" w:rsidR="00EB3EC3" w:rsidP="00935972" w:rsidRDefault="00EB3EC3" w14:paraId="135086F1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Utilities</w:t>
            </w:r>
          </w:p>
        </w:tc>
        <w:tc>
          <w:tcPr>
            <w:tcW w:w="2394" w:type="dxa"/>
          </w:tcPr>
          <w:p w:rsidRPr="003329ED" w:rsidR="00EB3EC3" w:rsidP="00935972" w:rsidRDefault="00EB3EC3" w14:paraId="1355833A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329ED">
              <w:rPr>
                <w:rFonts w:ascii="Arial" w:hAnsi="Arial" w:cs="Arial"/>
                <w:sz w:val="20"/>
              </w:rPr>
              <w:t>$</w:t>
            </w:r>
          </w:p>
        </w:tc>
      </w:tr>
      <w:tr w:rsidRPr="003329ED" w:rsidR="00EB3EC3" w:rsidTr="00935972" w14:paraId="058F2895" w14:textId="77777777">
        <w:tc>
          <w:tcPr>
            <w:tcW w:w="2394" w:type="dxa"/>
          </w:tcPr>
          <w:p w:rsidRPr="003329ED" w:rsidR="00EB3EC3" w:rsidP="00935972" w:rsidRDefault="00EB3EC3" w14:paraId="2B5D9E40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394" w:type="dxa"/>
          </w:tcPr>
          <w:p w:rsidRPr="003329ED" w:rsidR="00EB3EC3" w:rsidP="00935972" w:rsidRDefault="00EB3EC3" w14:paraId="418CBA18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329E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94" w:type="dxa"/>
          </w:tcPr>
          <w:p w:rsidRPr="003329ED" w:rsidR="00EB3EC3" w:rsidP="00935972" w:rsidRDefault="00EB3EC3" w14:paraId="4ECBF113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Food</w:t>
            </w:r>
          </w:p>
        </w:tc>
        <w:tc>
          <w:tcPr>
            <w:tcW w:w="2394" w:type="dxa"/>
          </w:tcPr>
          <w:p w:rsidRPr="003329ED" w:rsidR="00EB3EC3" w:rsidP="00935972" w:rsidRDefault="00EB3EC3" w14:paraId="00EC5540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329ED">
              <w:rPr>
                <w:rFonts w:ascii="Arial" w:hAnsi="Arial" w:cs="Arial"/>
                <w:sz w:val="20"/>
              </w:rPr>
              <w:t>$</w:t>
            </w:r>
          </w:p>
        </w:tc>
      </w:tr>
      <w:tr w:rsidRPr="003329ED" w:rsidR="00EB3EC3" w:rsidTr="00935972" w14:paraId="2D2C6155" w14:textId="77777777">
        <w:tc>
          <w:tcPr>
            <w:tcW w:w="2394" w:type="dxa"/>
          </w:tcPr>
          <w:p w:rsidRPr="003329ED" w:rsidR="00EB3EC3" w:rsidP="00935972" w:rsidRDefault="00EB3EC3" w14:paraId="601495AC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4" w:type="dxa"/>
          </w:tcPr>
          <w:p w:rsidRPr="003329ED" w:rsidR="00EB3EC3" w:rsidP="00935972" w:rsidRDefault="00EB3EC3" w14:paraId="10BEE001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394" w:type="dxa"/>
          </w:tcPr>
          <w:p w:rsidRPr="003329ED" w:rsidR="00EB3EC3" w:rsidP="00935972" w:rsidRDefault="00EB3EC3" w14:paraId="05A44BE7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Medical</w:t>
            </w:r>
          </w:p>
        </w:tc>
        <w:tc>
          <w:tcPr>
            <w:tcW w:w="2394" w:type="dxa"/>
          </w:tcPr>
          <w:p w:rsidRPr="003329ED" w:rsidR="00EB3EC3" w:rsidP="00935972" w:rsidRDefault="00EB3EC3" w14:paraId="0B007F9D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329ED">
              <w:rPr>
                <w:rFonts w:ascii="Arial" w:hAnsi="Arial" w:cs="Arial"/>
                <w:sz w:val="20"/>
              </w:rPr>
              <w:t>$</w:t>
            </w:r>
          </w:p>
        </w:tc>
      </w:tr>
      <w:tr w:rsidRPr="003329ED" w:rsidR="00EB3EC3" w:rsidTr="00935972" w14:paraId="02840F84" w14:textId="77777777">
        <w:tc>
          <w:tcPr>
            <w:tcW w:w="2394" w:type="dxa"/>
          </w:tcPr>
          <w:p w:rsidRPr="003329ED" w:rsidR="00EB3EC3" w:rsidP="00935972" w:rsidRDefault="00EB3EC3" w14:paraId="1A9ED5AB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4" w:type="dxa"/>
          </w:tcPr>
          <w:p w:rsidRPr="003329ED" w:rsidR="00EB3EC3" w:rsidP="00935972" w:rsidRDefault="00EB3EC3" w14:paraId="5A77C827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394" w:type="dxa"/>
          </w:tcPr>
          <w:p w:rsidRPr="003329ED" w:rsidR="00EB3EC3" w:rsidP="00935972" w:rsidRDefault="00EB3EC3" w14:paraId="40466180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Transportation</w:t>
            </w:r>
          </w:p>
        </w:tc>
        <w:tc>
          <w:tcPr>
            <w:tcW w:w="2394" w:type="dxa"/>
          </w:tcPr>
          <w:p w:rsidRPr="003329ED" w:rsidR="00EB3EC3" w:rsidP="00935972" w:rsidRDefault="00EB3EC3" w14:paraId="67174377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329ED">
              <w:rPr>
                <w:rFonts w:ascii="Arial" w:hAnsi="Arial" w:cs="Arial"/>
                <w:sz w:val="20"/>
              </w:rPr>
              <w:t>$</w:t>
            </w:r>
          </w:p>
        </w:tc>
      </w:tr>
      <w:tr w:rsidRPr="003329ED" w:rsidR="00EB3EC3" w:rsidTr="00935972" w14:paraId="390F9643" w14:textId="77777777">
        <w:tc>
          <w:tcPr>
            <w:tcW w:w="2394" w:type="dxa"/>
          </w:tcPr>
          <w:p w:rsidRPr="003329ED" w:rsidR="00EB3EC3" w:rsidP="00935972" w:rsidRDefault="00EB3EC3" w14:paraId="1F53E1EB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4" w:type="dxa"/>
          </w:tcPr>
          <w:p w:rsidRPr="003329ED" w:rsidR="00EB3EC3" w:rsidP="00935972" w:rsidRDefault="00EB3EC3" w14:paraId="700EB93B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394" w:type="dxa"/>
          </w:tcPr>
          <w:p w:rsidRPr="003329ED" w:rsidR="00EB3EC3" w:rsidP="00935972" w:rsidRDefault="00EB3EC3" w14:paraId="7FE4FA80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Cellphone / Internet</w:t>
            </w:r>
          </w:p>
        </w:tc>
        <w:tc>
          <w:tcPr>
            <w:tcW w:w="2394" w:type="dxa"/>
          </w:tcPr>
          <w:p w:rsidRPr="003329ED" w:rsidR="00EB3EC3" w:rsidP="00935972" w:rsidRDefault="00EB3EC3" w14:paraId="0E6AFA43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329ED">
              <w:rPr>
                <w:rFonts w:ascii="Arial" w:hAnsi="Arial" w:cs="Arial"/>
                <w:sz w:val="20"/>
              </w:rPr>
              <w:t>$</w:t>
            </w:r>
          </w:p>
        </w:tc>
      </w:tr>
      <w:tr w:rsidRPr="003329ED" w:rsidR="00EB3EC3" w:rsidTr="00935972" w14:paraId="41CA0F72" w14:textId="77777777">
        <w:tc>
          <w:tcPr>
            <w:tcW w:w="2394" w:type="dxa"/>
          </w:tcPr>
          <w:p w:rsidRPr="003329ED" w:rsidR="00EB3EC3" w:rsidP="00935972" w:rsidRDefault="00EB3EC3" w14:paraId="26044B7A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4" w:type="dxa"/>
          </w:tcPr>
          <w:p w:rsidRPr="003329ED" w:rsidR="00EB3EC3" w:rsidP="00935972" w:rsidRDefault="00EB3EC3" w14:paraId="0DD05792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394" w:type="dxa"/>
          </w:tcPr>
          <w:p w:rsidRPr="003329ED" w:rsidR="00EB3EC3" w:rsidP="00935972" w:rsidRDefault="00EB3EC3" w14:paraId="0CBC4420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394" w:type="dxa"/>
          </w:tcPr>
          <w:p w:rsidRPr="003329ED" w:rsidR="00EB3EC3" w:rsidP="00935972" w:rsidRDefault="00EB3EC3" w14:paraId="2D8E2910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sz w:val="20"/>
              </w:rPr>
              <w:t>$</w:t>
            </w:r>
          </w:p>
        </w:tc>
      </w:tr>
      <w:tr w:rsidRPr="003329ED" w:rsidR="00EB3EC3" w:rsidTr="00935972" w14:paraId="5C7044D0" w14:textId="77777777">
        <w:tc>
          <w:tcPr>
            <w:tcW w:w="2394" w:type="dxa"/>
          </w:tcPr>
          <w:p w:rsidRPr="003329ED" w:rsidR="00EB3EC3" w:rsidP="00935972" w:rsidRDefault="00EB3EC3" w14:paraId="7FBF70EF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  <w:r w:rsidRPr="003329ED">
              <w:rPr>
                <w:rFonts w:ascii="Arial" w:hAnsi="Arial" w:cs="Arial"/>
                <w:b/>
                <w:sz w:val="20"/>
              </w:rPr>
              <w:t>TOTAL INCOME</w:t>
            </w:r>
          </w:p>
        </w:tc>
        <w:tc>
          <w:tcPr>
            <w:tcW w:w="2394" w:type="dxa"/>
          </w:tcPr>
          <w:p w:rsidRPr="003329ED" w:rsidR="00EB3EC3" w:rsidP="00935972" w:rsidRDefault="00EB3EC3" w14:paraId="6E5C8FEF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  <w:r w:rsidRPr="003329ED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2394" w:type="dxa"/>
          </w:tcPr>
          <w:p w:rsidRPr="003329ED" w:rsidR="00EB3EC3" w:rsidP="00935972" w:rsidRDefault="00EB3EC3" w14:paraId="700AC1A0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  <w:r w:rsidRPr="003329ED">
              <w:rPr>
                <w:rFonts w:ascii="Arial" w:hAnsi="Arial" w:cs="Arial"/>
                <w:b/>
                <w:sz w:val="20"/>
              </w:rPr>
              <w:t>TOTAL EXPENSES</w:t>
            </w:r>
          </w:p>
        </w:tc>
        <w:tc>
          <w:tcPr>
            <w:tcW w:w="2394" w:type="dxa"/>
          </w:tcPr>
          <w:p w:rsidRPr="003329ED" w:rsidR="00EB3EC3" w:rsidP="00935972" w:rsidRDefault="00EB3EC3" w14:paraId="67B3166D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  <w:r w:rsidRPr="003329ED">
              <w:rPr>
                <w:rFonts w:ascii="Arial" w:hAnsi="Arial" w:cs="Arial"/>
                <w:b/>
                <w:sz w:val="20"/>
              </w:rPr>
              <w:t>$</w:t>
            </w:r>
          </w:p>
        </w:tc>
      </w:tr>
    </w:tbl>
    <w:p w:rsidRPr="003329ED" w:rsidR="00EB3EC3" w:rsidP="00EB3EC3" w:rsidRDefault="00EB3EC3" w14:paraId="5A0CCB02" w14:textId="77777777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Pr="003329ED" w:rsidR="00EB3EC3" w:rsidTr="00935972" w14:paraId="002F5E0E" w14:textId="77777777">
        <w:tc>
          <w:tcPr>
            <w:tcW w:w="9576" w:type="dxa"/>
          </w:tcPr>
          <w:p w:rsidRPr="003329ED" w:rsidR="00EB3EC3" w:rsidP="00935972" w:rsidRDefault="00EB3EC3" w14:paraId="37D4F7B3" w14:textId="77777777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3329ED">
              <w:rPr>
                <w:rFonts w:ascii="Arial" w:hAnsi="Arial" w:cs="Arial"/>
                <w:b/>
                <w:sz w:val="20"/>
                <w:u w:val="single"/>
              </w:rPr>
              <w:t xml:space="preserve">BUDGET NOTES: </w:t>
            </w:r>
            <w:r w:rsidRPr="003329ED">
              <w:rPr>
                <w:rFonts w:ascii="Arial" w:hAnsi="Arial" w:cs="Arial"/>
                <w:sz w:val="20"/>
              </w:rPr>
              <w:t>(If required, please include any further clarification to the above budget)</w:t>
            </w:r>
          </w:p>
        </w:tc>
      </w:tr>
      <w:tr w:rsidRPr="003329ED" w:rsidR="00EB3EC3" w:rsidTr="00935972" w14:paraId="6155D080" w14:textId="77777777">
        <w:trPr>
          <w:trHeight w:val="2459"/>
        </w:trPr>
        <w:tc>
          <w:tcPr>
            <w:tcW w:w="9576" w:type="dxa"/>
          </w:tcPr>
          <w:p w:rsidRPr="003329ED" w:rsidR="00EB3EC3" w:rsidP="00935972" w:rsidRDefault="00EB3EC3" w14:paraId="3437F243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Pr="003329ED" w:rsidR="00EB3EC3" w:rsidP="00EB3EC3" w:rsidRDefault="00EB3EC3" w14:paraId="342CB6C3" w14:textId="77777777">
      <w:pPr>
        <w:pStyle w:val="NoSpacing"/>
        <w:jc w:val="both"/>
        <w:rPr>
          <w:rFonts w:ascii="Arial" w:hAnsi="Arial" w:cs="Arial"/>
          <w:sz w:val="20"/>
        </w:rPr>
      </w:pPr>
    </w:p>
    <w:p w:rsidRPr="003329ED" w:rsidR="00EB3EC3" w:rsidP="00EB3EC3" w:rsidRDefault="00EB3EC3" w14:paraId="326C1EC6" w14:textId="77777777">
      <w:pPr>
        <w:pStyle w:val="NoSpacing"/>
        <w:jc w:val="both"/>
        <w:rPr>
          <w:rFonts w:ascii="Arial" w:hAnsi="Arial" w:cs="Arial"/>
          <w:sz w:val="20"/>
        </w:rPr>
      </w:pPr>
    </w:p>
    <w:p w:rsidRPr="003329ED" w:rsidR="00EB3EC3" w:rsidP="00EB3EC3" w:rsidRDefault="00EB3EC3" w14:paraId="78E553CA" w14:textId="77777777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3329ED">
        <w:rPr>
          <w:rFonts w:ascii="Arial" w:hAnsi="Arial" w:cs="Arial"/>
          <w:sz w:val="16"/>
          <w:szCs w:val="16"/>
        </w:rPr>
        <w:t>By signing below you are confirming that the statements that were made in your application are true.  A committee created by Pathways Canada will review and decide on all completed submissions</w:t>
      </w:r>
      <w:r w:rsidRPr="00B55FC9" w:rsidR="00B55FC9">
        <w:rPr>
          <w:rFonts w:ascii="Arial" w:hAnsi="Arial" w:cs="Arial"/>
          <w:sz w:val="20"/>
          <w:szCs w:val="20"/>
        </w:rPr>
        <w:t xml:space="preserve"> </w:t>
      </w:r>
      <w:r w:rsidRPr="00CE04DA" w:rsidR="00B55FC9">
        <w:rPr>
          <w:rFonts w:ascii="Arial" w:hAnsi="Arial" w:cs="Arial"/>
          <w:sz w:val="16"/>
          <w:szCs w:val="20"/>
        </w:rPr>
        <w:t>Normally</w:t>
      </w:r>
      <w:r w:rsidR="00CE04DA">
        <w:rPr>
          <w:rFonts w:ascii="Arial" w:hAnsi="Arial" w:cs="Arial"/>
          <w:sz w:val="16"/>
          <w:szCs w:val="20"/>
        </w:rPr>
        <w:t>,</w:t>
      </w:r>
      <w:r w:rsidRPr="00CE04DA" w:rsidR="00B55FC9">
        <w:rPr>
          <w:rFonts w:ascii="Arial" w:hAnsi="Arial" w:cs="Arial"/>
          <w:sz w:val="16"/>
          <w:szCs w:val="20"/>
        </w:rPr>
        <w:t xml:space="preserve"> the committee will make decisions based on the evidence that is provided in the submission alone; however, the committee reserves the right to suspend the decision and to request further information. </w:t>
      </w:r>
      <w:r w:rsidRPr="003329ED">
        <w:rPr>
          <w:rFonts w:ascii="Arial" w:hAnsi="Arial" w:cs="Arial"/>
          <w:sz w:val="16"/>
          <w:szCs w:val="16"/>
        </w:rPr>
        <w:t xml:space="preserve"> Decisions made by the committee are final.</w:t>
      </w:r>
    </w:p>
    <w:p w:rsidRPr="003329ED" w:rsidR="00EB3EC3" w:rsidP="00EB3EC3" w:rsidRDefault="00EB3EC3" w14:paraId="10CC5FA0" w14:textId="77777777">
      <w:pPr>
        <w:pStyle w:val="NoSpacing"/>
        <w:jc w:val="both"/>
        <w:rPr>
          <w:rFonts w:ascii="Arial" w:hAnsi="Arial" w:cs="Arial"/>
          <w:sz w:val="20"/>
        </w:rPr>
      </w:pPr>
    </w:p>
    <w:p w:rsidRPr="003329ED" w:rsidR="00EB3EC3" w:rsidP="00EB3EC3" w:rsidRDefault="00EB3EC3" w14:paraId="0B7D3EB1" w14:textId="77777777">
      <w:pPr>
        <w:pStyle w:val="NoSpacing"/>
        <w:jc w:val="both"/>
        <w:rPr>
          <w:rFonts w:ascii="Arial" w:hAnsi="Arial" w:cs="Arial"/>
          <w:sz w:val="20"/>
        </w:rPr>
      </w:pPr>
      <w:r w:rsidRPr="003329ED">
        <w:rPr>
          <w:rFonts w:ascii="Arial" w:hAnsi="Arial" w:cs="Arial"/>
          <w:sz w:val="20"/>
        </w:rPr>
        <w:t xml:space="preserve">Signature of Applicant: __________________________   </w:t>
      </w:r>
      <w:r w:rsidRPr="003329ED">
        <w:rPr>
          <w:rFonts w:ascii="Arial" w:hAnsi="Arial" w:cs="Arial"/>
          <w:sz w:val="20"/>
        </w:rPr>
        <w:tab/>
      </w:r>
      <w:r w:rsidRPr="003329ED">
        <w:rPr>
          <w:rFonts w:ascii="Arial" w:hAnsi="Arial" w:cs="Arial"/>
          <w:sz w:val="20"/>
        </w:rPr>
        <w:tab/>
      </w:r>
      <w:r w:rsidRPr="003329ED">
        <w:rPr>
          <w:rFonts w:ascii="Arial" w:hAnsi="Arial" w:cs="Arial"/>
          <w:sz w:val="20"/>
        </w:rPr>
        <w:t>Date: _____________________</w:t>
      </w:r>
    </w:p>
    <w:p w:rsidRPr="003329ED" w:rsidR="0015163F" w:rsidP="009178BE" w:rsidRDefault="0015163F" w14:paraId="5EDABD4D" w14:textId="77777777">
      <w:pPr>
        <w:rPr>
          <w:rFonts w:ascii="Arial" w:hAnsi="Arial" w:cs="Arial"/>
        </w:rPr>
      </w:pPr>
    </w:p>
    <w:p w:rsidRPr="003329ED" w:rsidR="0081284D" w:rsidP="009178BE" w:rsidRDefault="0081284D" w14:paraId="089D2B3C" w14:textId="77777777">
      <w:pPr>
        <w:rPr>
          <w:rFonts w:ascii="Arial" w:hAnsi="Arial" w:cs="Arial"/>
        </w:rPr>
      </w:pPr>
    </w:p>
    <w:p w:rsidRPr="003329ED" w:rsidR="0081284D" w:rsidP="009178BE" w:rsidRDefault="0081284D" w14:paraId="109064BB" w14:textId="77777777">
      <w:pPr>
        <w:rPr>
          <w:rFonts w:ascii="Arial" w:hAnsi="Arial" w:cs="Arial"/>
        </w:rPr>
      </w:pPr>
    </w:p>
    <w:p w:rsidRPr="003329ED" w:rsidR="0081284D" w:rsidP="009178BE" w:rsidRDefault="0081284D" w14:paraId="0E751BCD" w14:textId="77777777">
      <w:pPr>
        <w:rPr>
          <w:rFonts w:ascii="Arial" w:hAnsi="Arial" w:cs="Arial"/>
        </w:rPr>
      </w:pPr>
    </w:p>
    <w:p w:rsidRPr="003329ED" w:rsidR="0081284D" w:rsidP="009178BE" w:rsidRDefault="0081284D" w14:paraId="3DB82DFC" w14:textId="77777777">
      <w:pPr>
        <w:rPr>
          <w:rFonts w:ascii="Arial" w:hAnsi="Arial" w:cs="Arial"/>
        </w:rPr>
      </w:pPr>
    </w:p>
    <w:p w:rsidRPr="003329ED" w:rsidR="0081284D" w:rsidP="009178BE" w:rsidRDefault="0081284D" w14:paraId="5DC90452" w14:textId="77777777">
      <w:pPr>
        <w:rPr>
          <w:rFonts w:ascii="Arial" w:hAnsi="Arial" w:cs="Arial"/>
        </w:rPr>
      </w:pPr>
    </w:p>
    <w:p w:rsidRPr="003329ED" w:rsidR="005B4552" w:rsidP="009178BE" w:rsidRDefault="005B4552" w14:paraId="11BA4A7D" w14:textId="77777777">
      <w:pPr>
        <w:rPr>
          <w:rFonts w:ascii="Arial" w:hAnsi="Arial" w:cs="Arial"/>
        </w:rPr>
      </w:pPr>
    </w:p>
    <w:sectPr w:rsidRPr="003329ED" w:rsidR="005B4552" w:rsidSect="00F94BB3">
      <w:headerReference w:type="default" r:id="rId7"/>
      <w:footerReference w:type="default" r:id="rId8"/>
      <w:headerReference w:type="first" r:id="rId9"/>
      <w:footerReference w:type="first" r:id="rId10"/>
      <w:pgSz w:w="12240" w:h="15840" w:orient="portrait" w:code="1"/>
      <w:pgMar w:top="90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4B9" w:rsidRDefault="00F334B9" w14:paraId="641F4446" w14:textId="77777777">
      <w:r>
        <w:separator/>
      </w:r>
    </w:p>
  </w:endnote>
  <w:endnote w:type="continuationSeparator" w:id="0">
    <w:p w:rsidR="00F334B9" w:rsidRDefault="00F334B9" w14:paraId="5C6C2BFD" w14:textId="77777777">
      <w:r>
        <w:continuationSeparator/>
      </w:r>
    </w:p>
  </w:endnote>
  <w:endnote w:type="continuationNotice" w:id="1">
    <w:p w:rsidR="006B022A" w:rsidRDefault="006B022A" w14:paraId="094A19A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808080" w:sz="18" w:space="0"/>
        <w:insideV w:val="single" w:color="808080" w:sz="18" w:space="0"/>
      </w:tblBorders>
      <w:tblLook w:val="04A0" w:firstRow="1" w:lastRow="0" w:firstColumn="1" w:lastColumn="0" w:noHBand="0" w:noVBand="1"/>
    </w:tblPr>
    <w:tblGrid>
      <w:gridCol w:w="1003"/>
      <w:gridCol w:w="8573"/>
    </w:tblGrid>
    <w:tr w:rsidRPr="0015163F" w:rsidR="0015163F" w:rsidTr="0015163F" w14:paraId="0692FD93" w14:textId="77777777">
      <w:tc>
        <w:tcPr>
          <w:tcW w:w="1030" w:type="dxa"/>
        </w:tcPr>
        <w:p w:rsidRPr="0015163F" w:rsidR="0015163F" w:rsidP="0015163F" w:rsidRDefault="0015163F" w14:paraId="78982650" w14:textId="77777777">
          <w:pPr>
            <w:pStyle w:val="Footer"/>
            <w:jc w:val="right"/>
            <w:rPr>
              <w:rFonts w:ascii="Arial" w:hAnsi="Arial" w:cs="Arial"/>
              <w:b/>
              <w:bCs/>
              <w:color w:val="007934"/>
            </w:rPr>
          </w:pPr>
          <w:r w:rsidRPr="0015163F">
            <w:rPr>
              <w:rFonts w:ascii="Arial" w:hAnsi="Arial" w:cs="Arial"/>
              <w:color w:val="007934"/>
            </w:rPr>
            <w:fldChar w:fldCharType="begin"/>
          </w:r>
          <w:r w:rsidRPr="0015163F">
            <w:rPr>
              <w:rFonts w:ascii="Arial" w:hAnsi="Arial" w:cs="Arial"/>
              <w:color w:val="007934"/>
            </w:rPr>
            <w:instrText xml:space="preserve"> PAGE   \* MERGEFORMAT </w:instrText>
          </w:r>
          <w:r w:rsidRPr="0015163F">
            <w:rPr>
              <w:rFonts w:ascii="Arial" w:hAnsi="Arial" w:cs="Arial"/>
              <w:color w:val="007934"/>
            </w:rPr>
            <w:fldChar w:fldCharType="separate"/>
          </w:r>
          <w:r w:rsidRPr="008E7DEF" w:rsidR="008E7DEF">
            <w:rPr>
              <w:rFonts w:ascii="Arial" w:hAnsi="Arial" w:cs="Arial"/>
              <w:b/>
              <w:bCs/>
              <w:noProof/>
              <w:color w:val="007934"/>
            </w:rPr>
            <w:t>2</w:t>
          </w:r>
          <w:r w:rsidRPr="0015163F">
            <w:rPr>
              <w:rFonts w:ascii="Arial" w:hAnsi="Arial" w:cs="Arial"/>
              <w:b/>
              <w:bCs/>
              <w:noProof/>
              <w:color w:val="007934"/>
            </w:rPr>
            <w:fldChar w:fldCharType="end"/>
          </w:r>
        </w:p>
      </w:tc>
      <w:tc>
        <w:tcPr>
          <w:tcW w:w="8906" w:type="dxa"/>
        </w:tcPr>
        <w:p w:rsidRPr="0015163F" w:rsidR="0015163F" w:rsidP="0015163F" w:rsidRDefault="0015163F" w14:paraId="0002CD84" w14:textId="77777777">
          <w:pPr>
            <w:pStyle w:val="Footer"/>
            <w:rPr>
              <w:rFonts w:ascii="Arial" w:hAnsi="Arial" w:cs="Arial"/>
            </w:rPr>
          </w:pPr>
        </w:p>
      </w:tc>
    </w:tr>
  </w:tbl>
  <w:p w:rsidRPr="0015163F" w:rsidR="00935972" w:rsidP="0015163F" w:rsidRDefault="00935972" w14:paraId="5016A1DB" w14:textId="77777777">
    <w:pPr>
      <w:pStyle w:val="Footer"/>
      <w:tabs>
        <w:tab w:val="clear" w:pos="4320"/>
        <w:tab w:val="clear" w:pos="8640"/>
        <w:tab w:val="left" w:pos="555"/>
        <w:tab w:val="left" w:pos="2640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35972" w:rsidRDefault="5E342FDD" w14:paraId="5B28822D" w14:textId="77777777">
    <w:pPr>
      <w:pStyle w:val="Footer"/>
    </w:pPr>
    <w:r w:rsidR="2E0CF6D6">
      <w:drawing>
        <wp:inline wp14:editId="4F120875" wp14:anchorId="4DB814CD">
          <wp:extent cx="1076325" cy="76200"/>
          <wp:effectExtent l="0" t="0" r="9525" b="0"/>
          <wp:docPr id="477" name="Picture 477" descr="foot e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77"/>
                  <pic:cNvPicPr/>
                </pic:nvPicPr>
                <pic:blipFill>
                  <a:blip r:embed="R20484750462548a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76325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4B9" w:rsidRDefault="00F334B9" w14:paraId="3FD299B6" w14:textId="77777777">
      <w:r>
        <w:separator/>
      </w:r>
    </w:p>
  </w:footnote>
  <w:footnote w:type="continuationSeparator" w:id="0">
    <w:p w:rsidR="00F334B9" w:rsidRDefault="00F334B9" w14:paraId="2D461A50" w14:textId="77777777">
      <w:r>
        <w:continuationSeparator/>
      </w:r>
    </w:p>
  </w:footnote>
  <w:footnote w:type="continuationNotice" w:id="1">
    <w:p w:rsidR="006B022A" w:rsidRDefault="006B022A" w14:paraId="54AEA92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14963" w:rsidR="00935972" w:rsidP="00935972" w:rsidRDefault="00935972" w14:paraId="4C52ECDA" w14:textId="35ECA9C6">
    <w:pPr>
      <w:pStyle w:val="Header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35972" w:rsidRDefault="00935972" w14:paraId="791CDE99" w14:textId="77777777">
    <w:pPr>
      <w:pStyle w:val="Header"/>
    </w:pPr>
  </w:p>
  <w:p w:rsidR="0015163F" w:rsidRDefault="5E342FDD" w14:paraId="63948399" w14:textId="77777777">
    <w:pPr>
      <w:pStyle w:val="Header"/>
    </w:pPr>
    <w:r w:rsidR="2E0CF6D6">
      <w:drawing>
        <wp:inline wp14:editId="080A351C" wp14:anchorId="1A162CA9">
          <wp:extent cx="5943600" cy="914400"/>
          <wp:effectExtent l="0" t="0" r="0" b="0"/>
          <wp:docPr id="476" name="Picture 476" descr="eng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76"/>
                  <pic:cNvPicPr/>
                </pic:nvPicPr>
                <pic:blipFill>
                  <a:blip r:embed="R250eaafee67a489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943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C2D"/>
    <w:multiLevelType w:val="hybridMultilevel"/>
    <w:tmpl w:val="4A12E9A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1E69F0"/>
    <w:multiLevelType w:val="hybridMultilevel"/>
    <w:tmpl w:val="D6F627F0"/>
    <w:lvl w:ilvl="0" w:tplc="51D84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C74C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D8A3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E008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D1344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C7C0A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2763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F062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E32ED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6F46151"/>
    <w:multiLevelType w:val="hybridMultilevel"/>
    <w:tmpl w:val="688E657A"/>
    <w:lvl w:ilvl="0" w:tplc="8DE62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EC4B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56E8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7CE8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788F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2982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A268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E0745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EC61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106C7F"/>
    <w:multiLevelType w:val="hybridMultilevel"/>
    <w:tmpl w:val="51B60458"/>
    <w:lvl w:ilvl="0" w:tplc="76F885C4">
      <w:start w:val="1000"/>
      <w:numFmt w:val="decimal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 w15:restartNumberingAfterBreak="0">
    <w:nsid w:val="141C2DF8"/>
    <w:multiLevelType w:val="hybridMultilevel"/>
    <w:tmpl w:val="760E8A4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355B84"/>
    <w:multiLevelType w:val="hybridMultilevel"/>
    <w:tmpl w:val="52B8F71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04F2ACA"/>
    <w:multiLevelType w:val="multilevel"/>
    <w:tmpl w:val="9D6A8A64"/>
    <w:lvl w:ilvl="0" w:tplc="41C0B4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plc="14B4B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 w:tplc="50485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 w:tplc="0DF03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 w:tplc="DD326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 w:tplc="A42A5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 w:tplc="D0584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 w:tplc="D73CB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 w:tplc="3968DD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24F7AD4"/>
    <w:multiLevelType w:val="hybridMultilevel"/>
    <w:tmpl w:val="E03AA71E"/>
    <w:lvl w:ilvl="0" w:tplc="10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24F754C8"/>
    <w:multiLevelType w:val="hybridMultilevel"/>
    <w:tmpl w:val="3D08AE4A"/>
    <w:lvl w:ilvl="0" w:tplc="A2ECBBE2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18370E"/>
    <w:multiLevelType w:val="hybridMultilevel"/>
    <w:tmpl w:val="8F089612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0877349"/>
    <w:multiLevelType w:val="hybridMultilevel"/>
    <w:tmpl w:val="32B0F10A"/>
    <w:lvl w:ilvl="0" w:tplc="4BEE4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7907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82880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F8C6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9C724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EDC0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CD20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D6A63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37CA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BE74F65"/>
    <w:multiLevelType w:val="hybridMultilevel"/>
    <w:tmpl w:val="C700E49C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E16E7B"/>
    <w:multiLevelType w:val="hybridMultilevel"/>
    <w:tmpl w:val="5F1A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114600A"/>
    <w:multiLevelType w:val="hybridMultilevel"/>
    <w:tmpl w:val="3730762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DE6A96"/>
    <w:multiLevelType w:val="hybridMultilevel"/>
    <w:tmpl w:val="8330344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836907"/>
    <w:multiLevelType w:val="hybridMultilevel"/>
    <w:tmpl w:val="23083ACC"/>
    <w:lvl w:ilvl="0" w:tplc="731C8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E02F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A7145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6DCA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4160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3DEC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61AD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C734B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83E1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03C7430"/>
    <w:multiLevelType w:val="multilevel"/>
    <w:tmpl w:val="46BE4F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FDE"/>
    <w:rsid w:val="0007682B"/>
    <w:rsid w:val="000A340A"/>
    <w:rsid w:val="000A400C"/>
    <w:rsid w:val="000F3079"/>
    <w:rsid w:val="0012276E"/>
    <w:rsid w:val="0015163F"/>
    <w:rsid w:val="00170B38"/>
    <w:rsid w:val="001C5D76"/>
    <w:rsid w:val="001E6F70"/>
    <w:rsid w:val="001F355F"/>
    <w:rsid w:val="002165E0"/>
    <w:rsid w:val="00217277"/>
    <w:rsid w:val="00235201"/>
    <w:rsid w:val="002663AD"/>
    <w:rsid w:val="00297CC3"/>
    <w:rsid w:val="002B70B4"/>
    <w:rsid w:val="00327DF9"/>
    <w:rsid w:val="003329ED"/>
    <w:rsid w:val="00352314"/>
    <w:rsid w:val="0035317B"/>
    <w:rsid w:val="00385E04"/>
    <w:rsid w:val="003929B1"/>
    <w:rsid w:val="003D7EF3"/>
    <w:rsid w:val="003E2480"/>
    <w:rsid w:val="00426AB3"/>
    <w:rsid w:val="00432A99"/>
    <w:rsid w:val="00435315"/>
    <w:rsid w:val="0045236B"/>
    <w:rsid w:val="00470F0B"/>
    <w:rsid w:val="00480E0D"/>
    <w:rsid w:val="00490EEC"/>
    <w:rsid w:val="004976FB"/>
    <w:rsid w:val="004E0CB3"/>
    <w:rsid w:val="004F180D"/>
    <w:rsid w:val="004F45B3"/>
    <w:rsid w:val="005A6098"/>
    <w:rsid w:val="005B4552"/>
    <w:rsid w:val="005C2855"/>
    <w:rsid w:val="006857CC"/>
    <w:rsid w:val="0069312F"/>
    <w:rsid w:val="006B022A"/>
    <w:rsid w:val="006C1C95"/>
    <w:rsid w:val="006D6638"/>
    <w:rsid w:val="006F7331"/>
    <w:rsid w:val="007037A5"/>
    <w:rsid w:val="00723041"/>
    <w:rsid w:val="00776F7E"/>
    <w:rsid w:val="007C01F7"/>
    <w:rsid w:val="0081284D"/>
    <w:rsid w:val="00812FDE"/>
    <w:rsid w:val="00850334"/>
    <w:rsid w:val="00852CB9"/>
    <w:rsid w:val="008A6C3A"/>
    <w:rsid w:val="008B21D3"/>
    <w:rsid w:val="008C4E19"/>
    <w:rsid w:val="008D5897"/>
    <w:rsid w:val="008E7DEF"/>
    <w:rsid w:val="009178BE"/>
    <w:rsid w:val="00925719"/>
    <w:rsid w:val="00926F8A"/>
    <w:rsid w:val="00935972"/>
    <w:rsid w:val="009842D6"/>
    <w:rsid w:val="00996F72"/>
    <w:rsid w:val="009C46F7"/>
    <w:rsid w:val="009D6D31"/>
    <w:rsid w:val="00A05D15"/>
    <w:rsid w:val="00A22A15"/>
    <w:rsid w:val="00A3211D"/>
    <w:rsid w:val="00A43D3E"/>
    <w:rsid w:val="00A568C6"/>
    <w:rsid w:val="00A9256A"/>
    <w:rsid w:val="00AB22CF"/>
    <w:rsid w:val="00AC6576"/>
    <w:rsid w:val="00B2050D"/>
    <w:rsid w:val="00B34771"/>
    <w:rsid w:val="00B41E18"/>
    <w:rsid w:val="00B55FC9"/>
    <w:rsid w:val="00B77A6E"/>
    <w:rsid w:val="00BA50FE"/>
    <w:rsid w:val="00BE65C2"/>
    <w:rsid w:val="00BF260A"/>
    <w:rsid w:val="00BF2A02"/>
    <w:rsid w:val="00C056B3"/>
    <w:rsid w:val="00C34734"/>
    <w:rsid w:val="00C42387"/>
    <w:rsid w:val="00CE04DA"/>
    <w:rsid w:val="00D9424C"/>
    <w:rsid w:val="00D94A24"/>
    <w:rsid w:val="00E07F2C"/>
    <w:rsid w:val="00E94E1E"/>
    <w:rsid w:val="00EB3EC3"/>
    <w:rsid w:val="00F001D7"/>
    <w:rsid w:val="00F2786A"/>
    <w:rsid w:val="00F334B9"/>
    <w:rsid w:val="00F36EFB"/>
    <w:rsid w:val="00F750B7"/>
    <w:rsid w:val="00F94BB3"/>
    <w:rsid w:val="00FB6F80"/>
    <w:rsid w:val="00FC1E25"/>
    <w:rsid w:val="170C4473"/>
    <w:rsid w:val="20353F20"/>
    <w:rsid w:val="2619C328"/>
    <w:rsid w:val="2E0CF6D6"/>
    <w:rsid w:val="2F5C0FB8"/>
    <w:rsid w:val="35F787D4"/>
    <w:rsid w:val="4DBB7E64"/>
    <w:rsid w:val="526C4CF8"/>
    <w:rsid w:val="5B706A71"/>
    <w:rsid w:val="5E342FDD"/>
    <w:rsid w:val="604341E8"/>
    <w:rsid w:val="64AA681E"/>
    <w:rsid w:val="73C5B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9F6CA6E"/>
  <w15:docId w15:val="{E95EC167-BD41-4CCB-B950-B48576762B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201C"/>
    <w:rPr>
      <w:lang w:eastAsia="en-US"/>
    </w:rPr>
  </w:style>
  <w:style w:type="paragraph" w:styleId="Heading1">
    <w:name w:val="heading 1"/>
    <w:basedOn w:val="Normal"/>
    <w:next w:val="Normal"/>
    <w:qFormat/>
    <w:rsid w:val="00AE201C"/>
    <w:pPr>
      <w:keepNext/>
      <w:ind w:left="1440" w:hanging="1440"/>
      <w:outlineLvl w:val="0"/>
    </w:pPr>
    <w:rPr>
      <w:i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B20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05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050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6331"/>
    <w:pPr>
      <w:shd w:val="clear" w:color="auto" w:fill="000080"/>
    </w:pPr>
    <w:rPr>
      <w:rFonts w:ascii="Tahoma" w:hAnsi="Tahoma" w:cs="Tahoma"/>
    </w:rPr>
  </w:style>
  <w:style w:type="character" w:styleId="FooterChar" w:customStyle="1">
    <w:name w:val="Footer Char"/>
    <w:link w:val="Footer"/>
    <w:uiPriority w:val="99"/>
    <w:rsid w:val="0015163F"/>
    <w:rPr>
      <w:lang w:eastAsia="en-US"/>
    </w:rPr>
  </w:style>
  <w:style w:type="paragraph" w:styleId="NoSpacing">
    <w:name w:val="No Spacing"/>
    <w:uiPriority w:val="1"/>
    <w:qFormat/>
    <w:rsid w:val="00EB3EC3"/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B3EC3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76F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AB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26A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A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6AB3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65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4771"/>
    <w:pPr>
      <w:ind w:left="720"/>
      <w:contextualSpacing/>
    </w:pPr>
  </w:style>
  <w:style w:type="character" w:styleId="normaltextrun" w:customStyle="1">
    <w:name w:val="normaltextrun"/>
    <w:basedOn w:val="DefaultParagraphFont"/>
    <w:rsid w:val="00852CB9"/>
  </w:style>
  <w:style w:type="character" w:styleId="eop" w:customStyle="1">
    <w:name w:val="eop"/>
    <w:basedOn w:val="DefaultParagraphFont"/>
    <w:rsid w:val="00852CB9"/>
  </w:style>
  <w:style w:type="paragraph" w:styleId="paragraph" w:customStyle="1">
    <w:name w:val="paragraph"/>
    <w:basedOn w:val="Normal"/>
    <w:rsid w:val="00C34734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yperlink" Target="mailto:EmergencyFund@pathwayscanada.ca" TargetMode="External" Id="Ra2b247b345a14207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6.png" Id="R20484750462548a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png" Id="R250eaafee67a489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use\Desktop\Pathways%20Emergency%20Bursary%204%20July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Pathways Emergency Bursary 4 July 2016</ap:Template>
  <ap:Application>Microsoft Office Word</ap:Application>
  <ap:DocSecurity>0</ap:DocSecurity>
  <ap:ScaleCrop>false</ap:ScaleCrop>
  <ap:Company>Microsoft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Aaron House</dc:creator>
  <keywords/>
  <lastModifiedBy>Hussein Jadavji</lastModifiedBy>
  <revision>42</revision>
  <lastPrinted>2016-09-22T14:10:00.0000000Z</lastPrinted>
  <dcterms:created xsi:type="dcterms:W3CDTF">2020-09-10T10:18:00.0000000Z</dcterms:created>
  <dcterms:modified xsi:type="dcterms:W3CDTF">2020-11-09T17:02:46.9432466Z</dcterms:modified>
</coreProperties>
</file>